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126" w:firstLine="0"/>
        <w:rPr>
          <w:b w:val="1"/>
          <w:color w:val="ffcb05"/>
          <w:sz w:val="52"/>
          <w:szCs w:val="52"/>
        </w:rPr>
      </w:pPr>
      <w:r w:rsidDel="00000000" w:rsidR="00000000" w:rsidRPr="00000000">
        <w:rPr>
          <w:b w:val="1"/>
          <w:color w:val="ffcb05"/>
          <w:sz w:val="52"/>
          <w:szCs w:val="52"/>
          <w:rtl w:val="0"/>
        </w:rPr>
        <w:t xml:space="preserve">Journey Education Group</w:t>
      </w:r>
    </w:p>
    <w:p w:rsidR="00000000" w:rsidDel="00000000" w:rsidP="00000000" w:rsidRDefault="00000000" w:rsidRPr="00000000" w14:paraId="00000002">
      <w:pPr>
        <w:spacing w:line="240" w:lineRule="auto"/>
        <w:ind w:left="126" w:firstLine="0"/>
        <w:rPr>
          <w:b w:val="1"/>
          <w:color w:val="ffcb05"/>
          <w:sz w:val="52"/>
          <w:szCs w:val="52"/>
        </w:rPr>
      </w:pPr>
      <w:r w:rsidDel="00000000" w:rsidR="00000000" w:rsidRPr="00000000">
        <w:rPr>
          <w:b w:val="1"/>
          <w:color w:val="ffcb05"/>
          <w:sz w:val="52"/>
          <w:szCs w:val="52"/>
          <w:rtl w:val="0"/>
        </w:rPr>
        <w:t xml:space="preserve">Primary Student Handbook</w:t>
      </w:r>
    </w:p>
    <w:p w:rsidR="00000000" w:rsidDel="00000000" w:rsidP="00000000" w:rsidRDefault="00000000" w:rsidRPr="00000000" w14:paraId="00000003">
      <w:pPr>
        <w:spacing w:line="240" w:lineRule="auto"/>
        <w:ind w:left="126" w:firstLine="0"/>
        <w:rPr>
          <w:b w:val="1"/>
          <w:color w:val="da1c5c"/>
          <w:sz w:val="32"/>
          <w:szCs w:val="32"/>
        </w:rPr>
      </w:pPr>
      <w:r w:rsidDel="00000000" w:rsidR="00000000" w:rsidRPr="00000000">
        <w:rPr>
          <w:b w:val="1"/>
          <w:color w:val="da1c5c"/>
          <w:sz w:val="32"/>
          <w:szCs w:val="32"/>
          <w:rtl w:val="0"/>
        </w:rPr>
        <w:t xml:space="preserve">September 2025</w:t>
      </w:r>
    </w:p>
    <w:p w:rsidR="00000000" w:rsidDel="00000000" w:rsidP="00000000" w:rsidRDefault="00000000" w:rsidRPr="00000000" w14:paraId="00000004">
      <w:pPr>
        <w:spacing w:line="349" w:lineRule="auto"/>
        <w:rPr>
          <w:b w:val="1"/>
          <w:color w:val="c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-876298</wp:posOffset>
                </wp:positionH>
                <wp:positionV relativeFrom="paragraph">
                  <wp:posOffset>406400</wp:posOffset>
                </wp:positionV>
                <wp:extent cx="7556500" cy="6045200"/>
                <wp:effectExtent b="0" l="0" r="0" t="0"/>
                <wp:wrapNone/>
                <wp:docPr id="250" name=""/>
                <a:graphic>
                  <a:graphicData uri="http://schemas.microsoft.com/office/word/2010/wordprocessingGroup">
                    <wpg:wgp>
                      <wpg:cNvGrpSpPr/>
                      <wpg:grpSpPr>
                        <a:xfrm>
                          <a:off x="1567750" y="757400"/>
                          <a:ext cx="7556500" cy="6045200"/>
                          <a:chOff x="1567750" y="757400"/>
                          <a:chExt cx="7556500" cy="6045200"/>
                        </a:xfrm>
                      </wpg:grpSpPr>
                      <wpg:grpSp>
                        <wpg:cNvGrpSpPr/>
                        <wpg:grpSpPr>
                          <a:xfrm>
                            <a:off x="1567750" y="757400"/>
                            <a:ext cx="7556500" cy="6045200"/>
                            <a:chOff x="1567750" y="757400"/>
                            <a:chExt cx="7556525" cy="6045200"/>
                          </a:xfrm>
                        </wpg:grpSpPr>
                        <wps:wsp>
                          <wps:cNvSpPr/>
                          <wps:cNvPr id="3" name="Shape 3"/>
                          <wps:spPr>
                            <a:xfrm>
                              <a:off x="1567750" y="757400"/>
                              <a:ext cx="7556525" cy="604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757400"/>
                              <a:ext cx="7556500" cy="6045200"/>
                              <a:chOff x="1567750" y="757400"/>
                              <a:chExt cx="7556500" cy="6045200"/>
                            </a:xfrm>
                          </wpg:grpSpPr>
                          <wps:wsp>
                            <wps:cNvSpPr/>
                            <wps:cNvPr id="14" name="Shape 14"/>
                            <wps:spPr>
                              <a:xfrm>
                                <a:off x="1567750" y="757400"/>
                                <a:ext cx="7556500" cy="604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757400"/>
                                <a:ext cx="7556500" cy="6045200"/>
                                <a:chOff x="1567750" y="757375"/>
                                <a:chExt cx="7556525" cy="6045225"/>
                              </a:xfrm>
                            </wpg:grpSpPr>
                            <wps:wsp>
                              <wps:cNvSpPr/>
                              <wps:cNvPr id="16" name="Shape 16"/>
                              <wps:spPr>
                                <a:xfrm>
                                  <a:off x="1567750" y="757375"/>
                                  <a:ext cx="7556525" cy="6045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757400"/>
                                  <a:ext cx="7556500" cy="6045200"/>
                                  <a:chOff x="1567750" y="756765"/>
                                  <a:chExt cx="7556500" cy="6045200"/>
                                </a:xfrm>
                              </wpg:grpSpPr>
                              <wps:wsp>
                                <wps:cNvSpPr/>
                                <wps:cNvPr id="18" name="Shape 18"/>
                                <wps:spPr>
                                  <a:xfrm>
                                    <a:off x="1567750" y="756765"/>
                                    <a:ext cx="7556500" cy="604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756765"/>
                                    <a:ext cx="7556500" cy="6045200"/>
                                    <a:chOff x="5" y="1797"/>
                                    <a:chExt cx="11900" cy="9520"/>
                                  </a:xfrm>
                                </wpg:grpSpPr>
                                <wps:wsp>
                                  <wps:cNvSpPr/>
                                  <wps:cNvPr id="20" name="Shape 20"/>
                                  <wps:spPr>
                                    <a:xfrm>
                                      <a:off x="5" y="1798"/>
                                      <a:ext cx="11900" cy="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733" y="4497"/>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s:wsp>
                                  <wps:cNvCnPr/>
                                  <wps:spPr>
                                    <a:xfrm>
                                      <a:off x="6733" y="2333"/>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pic:pic>
                                  <pic:nvPicPr>
                                    <pic:cNvPr id="23" name="Shape 23"/>
                                    <pic:cNvPicPr preferRelativeResize="0"/>
                                  </pic:nvPicPr>
                                  <pic:blipFill rotWithShape="1">
                                    <a:blip r:embed="rId7">
                                      <a:alphaModFix/>
                                    </a:blip>
                                    <a:srcRect b="0" l="0" r="0" t="0"/>
                                    <a:stretch/>
                                  </pic:blipFill>
                                  <pic:spPr>
                                    <a:xfrm>
                                      <a:off x="5" y="1797"/>
                                      <a:ext cx="11900" cy="9520"/>
                                    </a:xfrm>
                                    <a:prstGeom prst="rect">
                                      <a:avLst/>
                                    </a:prstGeom>
                                    <a:noFill/>
                                    <a:ln>
                                      <a:noFill/>
                                    </a:ln>
                                  </pic:spPr>
                                </pic:pic>
                                <wps:wsp>
                                  <wps:cNvCnPr/>
                                  <wps:spPr>
                                    <a:xfrm>
                                      <a:off x="5499" y="8826"/>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s:wsp>
                                  <wps:cNvCnPr/>
                                  <wps:spPr>
                                    <a:xfrm>
                                      <a:off x="5499" y="6715"/>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-876298</wp:posOffset>
                </wp:positionH>
                <wp:positionV relativeFrom="paragraph">
                  <wp:posOffset>406400</wp:posOffset>
                </wp:positionV>
                <wp:extent cx="7556500" cy="6045200"/>
                <wp:effectExtent b="0" l="0" r="0" t="0"/>
                <wp:wrapNone/>
                <wp:docPr id="250"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7556500" cy="6045200"/>
                        </a:xfrm>
                        <a:prstGeom prst="rect"/>
                        <a:ln/>
                      </pic:spPr>
                    </pic:pic>
                  </a:graphicData>
                </a:graphic>
              </wp:anchor>
            </w:drawing>
          </mc:Fallback>
        </mc:AlternateContent>
      </w:r>
    </w:p>
    <w:p w:rsidR="00000000" w:rsidDel="00000000" w:rsidP="00000000" w:rsidRDefault="00000000" w:rsidRPr="00000000" w14:paraId="00000005">
      <w:pPr>
        <w:spacing w:line="349" w:lineRule="auto"/>
        <w:rPr>
          <w:b w:val="1"/>
          <w:color w:val="c00000"/>
        </w:rPr>
      </w:pPr>
      <w:r w:rsidDel="00000000" w:rsidR="00000000" w:rsidRPr="00000000">
        <w:rPr>
          <w:rtl w:val="0"/>
        </w:rPr>
      </w:r>
    </w:p>
    <w:p w:rsidR="00000000" w:rsidDel="00000000" w:rsidP="00000000" w:rsidRDefault="00000000" w:rsidRPr="00000000" w14:paraId="00000006">
      <w:pPr>
        <w:spacing w:line="349" w:lineRule="auto"/>
        <w:rPr>
          <w:b w:val="1"/>
          <w:color w:val="c00000"/>
        </w:rPr>
      </w:pPr>
      <w:r w:rsidDel="00000000" w:rsidR="00000000" w:rsidRPr="00000000">
        <w:rPr>
          <w:rtl w:val="0"/>
        </w:rPr>
      </w:r>
    </w:p>
    <w:p w:rsidR="00000000" w:rsidDel="00000000" w:rsidP="00000000" w:rsidRDefault="00000000" w:rsidRPr="00000000" w14:paraId="00000007">
      <w:pPr>
        <w:spacing w:line="349" w:lineRule="auto"/>
        <w:rPr>
          <w:b w:val="1"/>
          <w:color w:val="c00000"/>
        </w:rPr>
      </w:pPr>
      <w:r w:rsidDel="00000000" w:rsidR="00000000" w:rsidRPr="00000000">
        <w:rPr>
          <w:rtl w:val="0"/>
        </w:rPr>
      </w:r>
    </w:p>
    <w:p w:rsidR="00000000" w:rsidDel="00000000" w:rsidP="00000000" w:rsidRDefault="00000000" w:rsidRPr="00000000" w14:paraId="00000008">
      <w:pPr>
        <w:spacing w:line="349" w:lineRule="auto"/>
        <w:rPr>
          <w:b w:val="1"/>
          <w:color w:val="c00000"/>
        </w:rPr>
      </w:pPr>
      <w:r w:rsidDel="00000000" w:rsidR="00000000" w:rsidRPr="00000000">
        <w:rPr>
          <w:rtl w:val="0"/>
        </w:rPr>
      </w:r>
    </w:p>
    <w:p w:rsidR="00000000" w:rsidDel="00000000" w:rsidP="00000000" w:rsidRDefault="00000000" w:rsidRPr="00000000" w14:paraId="00000009">
      <w:pPr>
        <w:spacing w:line="349" w:lineRule="auto"/>
        <w:rPr>
          <w:b w:val="1"/>
          <w:color w:val="c00000"/>
        </w:rPr>
      </w:pPr>
      <w:r w:rsidDel="00000000" w:rsidR="00000000" w:rsidRPr="00000000">
        <w:rPr>
          <w:rtl w:val="0"/>
        </w:rPr>
      </w:r>
    </w:p>
    <w:p w:rsidR="00000000" w:rsidDel="00000000" w:rsidP="00000000" w:rsidRDefault="00000000" w:rsidRPr="00000000" w14:paraId="0000000A">
      <w:pPr>
        <w:spacing w:line="349" w:lineRule="auto"/>
        <w:rPr>
          <w:b w:val="1"/>
          <w:color w:val="c00000"/>
        </w:rPr>
      </w:pPr>
      <w:r w:rsidDel="00000000" w:rsidR="00000000" w:rsidRPr="00000000">
        <w:rPr>
          <w:rtl w:val="0"/>
        </w:rPr>
      </w:r>
    </w:p>
    <w:p w:rsidR="00000000" w:rsidDel="00000000" w:rsidP="00000000" w:rsidRDefault="00000000" w:rsidRPr="00000000" w14:paraId="0000000B">
      <w:pPr>
        <w:spacing w:line="349" w:lineRule="auto"/>
        <w:rPr>
          <w:b w:val="1"/>
          <w:color w:val="c00000"/>
        </w:rPr>
      </w:pPr>
      <w:r w:rsidDel="00000000" w:rsidR="00000000" w:rsidRPr="00000000">
        <w:rPr>
          <w:rtl w:val="0"/>
        </w:rPr>
      </w:r>
    </w:p>
    <w:p w:rsidR="00000000" w:rsidDel="00000000" w:rsidP="00000000" w:rsidRDefault="00000000" w:rsidRPr="00000000" w14:paraId="0000000C">
      <w:pPr>
        <w:spacing w:line="349" w:lineRule="auto"/>
        <w:rPr>
          <w:b w:val="1"/>
          <w:color w:val="c00000"/>
        </w:rPr>
      </w:pPr>
      <w:r w:rsidDel="00000000" w:rsidR="00000000" w:rsidRPr="00000000">
        <w:rPr>
          <w:rtl w:val="0"/>
        </w:rPr>
      </w:r>
    </w:p>
    <w:p w:rsidR="00000000" w:rsidDel="00000000" w:rsidP="00000000" w:rsidRDefault="00000000" w:rsidRPr="00000000" w14:paraId="0000000D">
      <w:pPr>
        <w:spacing w:line="349" w:lineRule="auto"/>
        <w:rPr>
          <w:b w:val="1"/>
          <w:color w:val="c00000"/>
        </w:rPr>
      </w:pPr>
      <w:r w:rsidDel="00000000" w:rsidR="00000000" w:rsidRPr="00000000">
        <w:rPr>
          <w:rtl w:val="0"/>
        </w:rPr>
      </w:r>
    </w:p>
    <w:p w:rsidR="00000000" w:rsidDel="00000000" w:rsidP="00000000" w:rsidRDefault="00000000" w:rsidRPr="00000000" w14:paraId="0000000E">
      <w:pPr>
        <w:spacing w:line="349" w:lineRule="auto"/>
        <w:rPr>
          <w:b w:val="1"/>
          <w:color w:val="c00000"/>
        </w:rPr>
      </w:pPr>
      <w:r w:rsidDel="00000000" w:rsidR="00000000" w:rsidRPr="00000000">
        <w:rPr>
          <w:rtl w:val="0"/>
        </w:rPr>
      </w:r>
    </w:p>
    <w:p w:rsidR="00000000" w:rsidDel="00000000" w:rsidP="00000000" w:rsidRDefault="00000000" w:rsidRPr="00000000" w14:paraId="0000000F">
      <w:pPr>
        <w:spacing w:line="349" w:lineRule="auto"/>
        <w:rPr>
          <w:b w:val="1"/>
          <w:color w:val="c00000"/>
        </w:rPr>
      </w:pPr>
      <w:r w:rsidDel="00000000" w:rsidR="00000000" w:rsidRPr="00000000">
        <w:rPr>
          <w:rtl w:val="0"/>
        </w:rPr>
      </w:r>
    </w:p>
    <w:p w:rsidR="00000000" w:rsidDel="00000000" w:rsidP="00000000" w:rsidRDefault="00000000" w:rsidRPr="00000000" w14:paraId="00000010">
      <w:pPr>
        <w:spacing w:line="349" w:lineRule="auto"/>
        <w:rPr>
          <w:b w:val="1"/>
          <w:color w:val="c00000"/>
        </w:rPr>
      </w:pPr>
      <w:r w:rsidDel="00000000" w:rsidR="00000000" w:rsidRPr="00000000">
        <w:rPr>
          <w:rtl w:val="0"/>
        </w:rPr>
      </w:r>
    </w:p>
    <w:p w:rsidR="00000000" w:rsidDel="00000000" w:rsidP="00000000" w:rsidRDefault="00000000" w:rsidRPr="00000000" w14:paraId="00000011">
      <w:pPr>
        <w:spacing w:line="349" w:lineRule="auto"/>
        <w:rPr>
          <w:b w:val="1"/>
          <w:color w:val="c00000"/>
        </w:rPr>
      </w:pPr>
      <w:r w:rsidDel="00000000" w:rsidR="00000000" w:rsidRPr="00000000">
        <w:rPr>
          <w:rtl w:val="0"/>
        </w:rPr>
      </w:r>
    </w:p>
    <w:p w:rsidR="00000000" w:rsidDel="00000000" w:rsidP="00000000" w:rsidRDefault="00000000" w:rsidRPr="00000000" w14:paraId="00000012">
      <w:pPr>
        <w:spacing w:line="349" w:lineRule="auto"/>
        <w:rPr>
          <w:b w:val="1"/>
          <w:color w:val="c00000"/>
        </w:rPr>
      </w:pPr>
      <w:r w:rsidDel="00000000" w:rsidR="00000000" w:rsidRPr="00000000">
        <w:rPr>
          <w:rtl w:val="0"/>
        </w:rPr>
      </w:r>
    </w:p>
    <w:p w:rsidR="00000000" w:rsidDel="00000000" w:rsidP="00000000" w:rsidRDefault="00000000" w:rsidRPr="00000000" w14:paraId="00000013">
      <w:pPr>
        <w:spacing w:line="349" w:lineRule="auto"/>
        <w:rPr>
          <w:b w:val="1"/>
          <w:color w:val="c00000"/>
        </w:rPr>
      </w:pPr>
      <w:r w:rsidDel="00000000" w:rsidR="00000000" w:rsidRPr="00000000">
        <w:rPr>
          <w:rtl w:val="0"/>
        </w:rPr>
      </w:r>
    </w:p>
    <w:p w:rsidR="00000000" w:rsidDel="00000000" w:rsidP="00000000" w:rsidRDefault="00000000" w:rsidRPr="00000000" w14:paraId="00000014">
      <w:pPr>
        <w:spacing w:line="349" w:lineRule="auto"/>
        <w:rPr/>
      </w:pPr>
      <w:r w:rsidDel="00000000" w:rsidR="00000000" w:rsidRPr="00000000">
        <w:rPr>
          <w:rtl w:val="0"/>
        </w:rPr>
      </w:r>
    </w:p>
    <w:p w:rsidR="00000000" w:rsidDel="00000000" w:rsidP="00000000" w:rsidRDefault="00000000" w:rsidRPr="00000000" w14:paraId="00000015">
      <w:pPr>
        <w:rPr>
          <w:b w:val="1"/>
          <w:color w:val="ff0000"/>
        </w:rPr>
      </w:pPr>
      <w:r w:rsidDel="00000000" w:rsidR="00000000" w:rsidRPr="00000000">
        <w:rPr>
          <w:rtl w:val="0"/>
        </w:rPr>
        <w:t xml:space="preserve">Congratulations </w:t>
      </w:r>
      <w:r w:rsidDel="00000000" w:rsidR="00000000" w:rsidRPr="00000000">
        <w:rPr>
          <w:b w:val="1"/>
          <w:color w:val="ff0000"/>
          <w:rtl w:val="0"/>
        </w:rPr>
        <w:t xml:space="preserve">3</w:t>
      </w:r>
    </w:p>
    <w:p w:rsidR="00000000" w:rsidDel="00000000" w:rsidP="00000000" w:rsidRDefault="00000000" w:rsidRPr="00000000" w14:paraId="00000016">
      <w:pPr>
        <w:rPr>
          <w:b w:val="1"/>
          <w:color w:val="ff0000"/>
        </w:rPr>
      </w:pPr>
      <w:r w:rsidDel="00000000" w:rsidR="00000000" w:rsidRPr="00000000">
        <w:rPr>
          <w:rtl w:val="0"/>
        </w:rPr>
        <w:t xml:space="preserve">Agreement </w:t>
      </w:r>
      <w:r w:rsidDel="00000000" w:rsidR="00000000" w:rsidRPr="00000000">
        <w:rPr>
          <w:b w:val="1"/>
          <w:color w:val="ff0000"/>
          <w:rtl w:val="0"/>
        </w:rPr>
        <w:t xml:space="preserve">4 - 5</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color w:val="c0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19">
      <w:pPr>
        <w:rPr>
          <w:color w:val="c00000"/>
          <w:sz w:val="36"/>
          <w:szCs w:val="36"/>
        </w:rPr>
      </w:pPr>
      <w:r w:rsidDel="00000000" w:rsidR="00000000" w:rsidRPr="00000000">
        <w:rPr>
          <w:color w:val="c00000"/>
          <w:sz w:val="36"/>
          <w:szCs w:val="36"/>
          <w:rtl w:val="0"/>
        </w:rPr>
        <w:t xml:space="preserve">Contents</w:t>
      </w:r>
    </w:p>
    <w:p w:rsidR="00000000" w:rsidDel="00000000" w:rsidP="00000000" w:rsidRDefault="00000000" w:rsidRPr="00000000" w14:paraId="0000001A">
      <w:pPr>
        <w:rPr>
          <w:b w:val="1"/>
          <w:color w:val="ff0000"/>
          <w:sz w:val="32"/>
          <w:szCs w:val="32"/>
        </w:rPr>
      </w:pPr>
      <w:r w:rsidDel="00000000" w:rsidR="00000000" w:rsidRPr="00000000">
        <w:rPr>
          <w:sz w:val="32"/>
          <w:szCs w:val="32"/>
          <w:rtl w:val="0"/>
        </w:rPr>
        <w:t xml:space="preserve">Congratulations!  </w:t>
      </w:r>
      <w:r w:rsidDel="00000000" w:rsidR="00000000" w:rsidRPr="00000000">
        <w:rPr>
          <w:rtl w:val="0"/>
        </w:rPr>
      </w:r>
    </w:p>
    <w:p w:rsidR="00000000" w:rsidDel="00000000" w:rsidP="00000000" w:rsidRDefault="00000000" w:rsidRPr="00000000" w14:paraId="0000001B">
      <w:pPr>
        <w:rPr>
          <w:sz w:val="32"/>
          <w:szCs w:val="32"/>
        </w:rPr>
      </w:pPr>
      <w:r w:rsidDel="00000000" w:rsidR="00000000" w:rsidRPr="00000000">
        <w:rPr>
          <w:sz w:val="32"/>
          <w:szCs w:val="32"/>
          <w:rtl w:val="0"/>
        </w:rPr>
        <w:t xml:space="preserve">Agreements </w:t>
      </w:r>
    </w:p>
    <w:p w:rsidR="00000000" w:rsidDel="00000000" w:rsidP="00000000" w:rsidRDefault="00000000" w:rsidRPr="00000000" w14:paraId="0000001C">
      <w:pPr>
        <w:rPr>
          <w:sz w:val="32"/>
          <w:szCs w:val="32"/>
        </w:rPr>
      </w:pPr>
      <w:r w:rsidDel="00000000" w:rsidR="00000000" w:rsidRPr="00000000">
        <w:rPr>
          <w:sz w:val="32"/>
          <w:szCs w:val="32"/>
          <w:rtl w:val="0"/>
        </w:rPr>
        <w:t xml:space="preserve">Alternative Provision: Primary Day </w:t>
      </w:r>
    </w:p>
    <w:p w:rsidR="00000000" w:rsidDel="00000000" w:rsidP="00000000" w:rsidRDefault="00000000" w:rsidRPr="00000000" w14:paraId="0000001D">
      <w:pPr>
        <w:rPr>
          <w:b w:val="1"/>
          <w:color w:val="ff0000"/>
          <w:sz w:val="32"/>
          <w:szCs w:val="32"/>
        </w:rPr>
      </w:pPr>
      <w:r w:rsidDel="00000000" w:rsidR="00000000" w:rsidRPr="00000000">
        <w:rPr>
          <w:sz w:val="32"/>
          <w:szCs w:val="32"/>
          <w:rtl w:val="0"/>
        </w:rPr>
        <w:t xml:space="preserve">The National Curriculum  </w:t>
      </w:r>
      <w:r w:rsidDel="00000000" w:rsidR="00000000" w:rsidRPr="00000000">
        <w:rPr>
          <w:rtl w:val="0"/>
        </w:rPr>
      </w:r>
    </w:p>
    <w:p w:rsidR="00000000" w:rsidDel="00000000" w:rsidP="00000000" w:rsidRDefault="00000000" w:rsidRPr="00000000" w14:paraId="0000001E">
      <w:pPr>
        <w:rPr>
          <w:b w:val="1"/>
          <w:color w:val="ff0000"/>
          <w:sz w:val="32"/>
          <w:szCs w:val="32"/>
        </w:rPr>
      </w:pPr>
      <w:r w:rsidDel="00000000" w:rsidR="00000000" w:rsidRPr="00000000">
        <w:rPr>
          <w:sz w:val="32"/>
          <w:szCs w:val="32"/>
          <w:rtl w:val="0"/>
        </w:rPr>
        <w:t xml:space="preserve">Read Write Inc </w:t>
      </w:r>
      <w:r w:rsidDel="00000000" w:rsidR="00000000" w:rsidRPr="00000000">
        <w:rPr>
          <w:rtl w:val="0"/>
        </w:rPr>
      </w:r>
    </w:p>
    <w:p w:rsidR="00000000" w:rsidDel="00000000" w:rsidP="00000000" w:rsidRDefault="00000000" w:rsidRPr="00000000" w14:paraId="0000001F">
      <w:pPr>
        <w:rPr>
          <w:b w:val="1"/>
          <w:color w:val="ff0000"/>
          <w:sz w:val="32"/>
          <w:szCs w:val="32"/>
        </w:rPr>
      </w:pPr>
      <w:r w:rsidDel="00000000" w:rsidR="00000000" w:rsidRPr="00000000">
        <w:rPr>
          <w:sz w:val="32"/>
          <w:szCs w:val="32"/>
          <w:rtl w:val="0"/>
        </w:rPr>
        <w:t xml:space="preserve">Reading </w:t>
      </w:r>
      <w:r w:rsidDel="00000000" w:rsidR="00000000" w:rsidRPr="00000000">
        <w:rPr>
          <w:rtl w:val="0"/>
        </w:rPr>
      </w:r>
    </w:p>
    <w:p w:rsidR="00000000" w:rsidDel="00000000" w:rsidP="00000000" w:rsidRDefault="00000000" w:rsidRPr="00000000" w14:paraId="00000020">
      <w:pPr>
        <w:rPr>
          <w:b w:val="1"/>
          <w:color w:val="ff0000"/>
          <w:sz w:val="32"/>
          <w:szCs w:val="32"/>
        </w:rPr>
      </w:pPr>
      <w:r w:rsidDel="00000000" w:rsidR="00000000" w:rsidRPr="00000000">
        <w:rPr>
          <w:sz w:val="32"/>
          <w:szCs w:val="32"/>
          <w:rtl w:val="0"/>
        </w:rPr>
        <w:t xml:space="preserve">Bullying </w:t>
      </w:r>
      <w:r w:rsidDel="00000000" w:rsidR="00000000" w:rsidRPr="00000000">
        <w:rPr>
          <w:rtl w:val="0"/>
        </w:rPr>
      </w:r>
    </w:p>
    <w:p w:rsidR="00000000" w:rsidDel="00000000" w:rsidP="00000000" w:rsidRDefault="00000000" w:rsidRPr="00000000" w14:paraId="00000021">
      <w:pPr>
        <w:rPr>
          <w:b w:val="1"/>
          <w:color w:val="ff0000"/>
          <w:sz w:val="32"/>
          <w:szCs w:val="32"/>
        </w:rPr>
      </w:pPr>
      <w:r w:rsidDel="00000000" w:rsidR="00000000" w:rsidRPr="00000000">
        <w:rPr>
          <w:sz w:val="32"/>
          <w:szCs w:val="32"/>
          <w:rtl w:val="0"/>
        </w:rPr>
        <w:t xml:space="preserve">Journey Calendar </w:t>
      </w:r>
      <w:r w:rsidDel="00000000" w:rsidR="00000000" w:rsidRPr="00000000">
        <w:rPr>
          <w:rtl w:val="0"/>
        </w:rPr>
      </w:r>
    </w:p>
    <w:p w:rsidR="00000000" w:rsidDel="00000000" w:rsidP="00000000" w:rsidRDefault="00000000" w:rsidRPr="00000000" w14:paraId="00000022">
      <w:pPr>
        <w:rPr>
          <w:b w:val="1"/>
          <w:color w:val="ff0000"/>
          <w:sz w:val="32"/>
          <w:szCs w:val="32"/>
        </w:rPr>
      </w:pPr>
      <w:r w:rsidDel="00000000" w:rsidR="00000000" w:rsidRPr="00000000">
        <w:rPr>
          <w:sz w:val="32"/>
          <w:szCs w:val="32"/>
          <w:rtl w:val="0"/>
        </w:rPr>
        <w:t xml:space="preserve">What should I do if...? </w:t>
      </w:r>
      <w:r w:rsidDel="00000000" w:rsidR="00000000" w:rsidRPr="00000000">
        <w:rPr>
          <w:rtl w:val="0"/>
        </w:rPr>
      </w:r>
    </w:p>
    <w:p w:rsidR="00000000" w:rsidDel="00000000" w:rsidP="00000000" w:rsidRDefault="00000000" w:rsidRPr="00000000" w14:paraId="00000023">
      <w:pPr>
        <w:rPr>
          <w:b w:val="1"/>
          <w:color w:val="ff0000"/>
          <w:sz w:val="32"/>
          <w:szCs w:val="32"/>
        </w:rPr>
      </w:pPr>
      <w:r w:rsidDel="00000000" w:rsidR="00000000" w:rsidRPr="00000000">
        <w:rPr>
          <w:sz w:val="32"/>
          <w:szCs w:val="32"/>
          <w:rtl w:val="0"/>
        </w:rPr>
        <w:t xml:space="preserve">Reports and Updates </w:t>
      </w:r>
      <w:r w:rsidDel="00000000" w:rsidR="00000000" w:rsidRPr="00000000">
        <w:rPr>
          <w:rtl w:val="0"/>
        </w:rPr>
      </w:r>
    </w:p>
    <w:p w:rsidR="00000000" w:rsidDel="00000000" w:rsidP="00000000" w:rsidRDefault="00000000" w:rsidRPr="00000000" w14:paraId="00000024">
      <w:pPr>
        <w:rPr>
          <w:sz w:val="32"/>
          <w:szCs w:val="32"/>
        </w:rPr>
      </w:pPr>
      <w:r w:rsidDel="00000000" w:rsidR="00000000" w:rsidRPr="00000000">
        <w:rPr>
          <w:sz w:val="32"/>
          <w:szCs w:val="32"/>
          <w:rtl w:val="0"/>
        </w:rPr>
        <w:t xml:space="preserve">Student Voice </w:t>
      </w:r>
    </w:p>
    <w:p w:rsidR="00000000" w:rsidDel="00000000" w:rsidP="00000000" w:rsidRDefault="00000000" w:rsidRPr="00000000" w14:paraId="00000025">
      <w:pPr>
        <w:rPr>
          <w:b w:val="1"/>
          <w:color w:val="ff0000"/>
          <w:sz w:val="32"/>
          <w:szCs w:val="32"/>
        </w:rPr>
      </w:pPr>
      <w:r w:rsidDel="00000000" w:rsidR="00000000" w:rsidRPr="00000000">
        <w:rPr>
          <w:sz w:val="32"/>
          <w:szCs w:val="32"/>
          <w:rtl w:val="0"/>
        </w:rPr>
        <w:t xml:space="preserve">Safeguarding Information  </w:t>
      </w: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i w:val="1"/>
          <w:color w:val="ffcb05"/>
          <w:sz w:val="32"/>
          <w:szCs w:val="32"/>
        </w:rPr>
      </w:pPr>
      <w:r w:rsidDel="00000000" w:rsidR="00000000" w:rsidRPr="00000000">
        <w:rPr>
          <w:i w:val="1"/>
          <w:color w:val="ffcb05"/>
          <w:sz w:val="32"/>
          <w:szCs w:val="32"/>
          <w:rtl w:val="0"/>
        </w:rPr>
        <w:t xml:space="preserve">Congratulations on joining us here at Journey Independent School!</w:t>
      </w:r>
    </w:p>
    <w:p w:rsidR="00000000" w:rsidDel="00000000" w:rsidP="00000000" w:rsidRDefault="00000000" w:rsidRPr="00000000" w14:paraId="00000034">
      <w:pPr>
        <w:rPr/>
      </w:pPr>
      <w:r w:rsidDel="00000000" w:rsidR="00000000" w:rsidRPr="00000000">
        <w:rPr>
          <w:rtl w:val="0"/>
        </w:rPr>
        <w:t xml:space="preserve"> </w:t>
      </w:r>
    </w:p>
    <w:p w:rsidR="00000000" w:rsidDel="00000000" w:rsidP="00000000" w:rsidRDefault="00000000" w:rsidRPr="00000000" w14:paraId="00000035">
      <w:pPr>
        <w:rPr/>
      </w:pPr>
      <w:r w:rsidDel="00000000" w:rsidR="00000000" w:rsidRPr="00000000">
        <w:rPr>
          <w:rtl w:val="0"/>
        </w:rPr>
        <w:t xml:space="preserve">Starting a new place of study is an exciting time and an incredible opportunity. </w:t>
      </w:r>
    </w:p>
    <w:p w:rsidR="00000000" w:rsidDel="00000000" w:rsidP="00000000" w:rsidRDefault="00000000" w:rsidRPr="00000000" w14:paraId="00000036">
      <w:pPr>
        <w:rPr/>
      </w:pPr>
      <w:r w:rsidDel="00000000" w:rsidR="00000000" w:rsidRPr="00000000">
        <w:rPr>
          <w:rtl w:val="0"/>
        </w:rPr>
        <w:t xml:space="preserve">At Journey we aim to ensure that we work with you as an individual to ensure that you have the confidence, courage, skillset, coping mechanisms and outstanding teaching that will enable you to be successful in your next steps. </w:t>
      </w:r>
    </w:p>
    <w:p w:rsidR="00000000" w:rsidDel="00000000" w:rsidP="00000000" w:rsidRDefault="00000000" w:rsidRPr="00000000" w14:paraId="00000037">
      <w:pPr>
        <w:rPr/>
      </w:pPr>
      <w:r w:rsidDel="00000000" w:rsidR="00000000" w:rsidRPr="00000000">
        <w:rPr>
          <w:rtl w:val="0"/>
        </w:rPr>
        <w:t xml:space="preserve">This new setting is a unique opportunity to ensure that you make quick progress in achieving your goals. It is important that you set these goals high. Think about how we can help you to achieve and try your best everyday. That is all we ask.</w:t>
      </w:r>
    </w:p>
    <w:p w:rsidR="00000000" w:rsidDel="00000000" w:rsidP="00000000" w:rsidRDefault="00000000" w:rsidRPr="00000000" w14:paraId="00000038">
      <w:pPr>
        <w:rPr/>
      </w:pPr>
      <w:r w:rsidDel="00000000" w:rsidR="00000000" w:rsidRPr="00000000">
        <w:rPr>
          <w:rtl w:val="0"/>
        </w:rPr>
        <w:t xml:space="preserve">Change can sometimes be unsettling. However, at Journey we try to make sure that you get all the information that you need to make this change as easy as possible. </w:t>
      </w:r>
    </w:p>
    <w:p w:rsidR="00000000" w:rsidDel="00000000" w:rsidP="00000000" w:rsidRDefault="00000000" w:rsidRPr="00000000" w14:paraId="00000039">
      <w:pPr>
        <w:rPr/>
      </w:pPr>
      <w:r w:rsidDel="00000000" w:rsidR="00000000" w:rsidRPr="00000000">
        <w:rPr>
          <w:rtl w:val="0"/>
        </w:rPr>
        <w:br w:type="textWrapping"/>
        <w:t xml:space="preserve">The key to starting well at a new provision is to make sure that you are clear about the expectations that we have of you. Although we have high expectations in terms of your learning, your progress, your attitude towards learning and behaviour and also how you develop your character as you grow up and move towards becoming a young adult, we also work very closely with you to ensure that you have both the opportunity and support to do so.</w:t>
        <w:br w:type="textWrapping"/>
        <w:br w:type="textWrapping"/>
        <w:t xml:space="preserve">Make sure that you read the home- school agreement and try your best. It won’t always be smooth going - but we always need to come back to our key rule: Respect.</w:t>
      </w:r>
    </w:p>
    <w:p w:rsidR="00000000" w:rsidDel="00000000" w:rsidP="00000000" w:rsidRDefault="00000000" w:rsidRPr="00000000" w14:paraId="0000003A">
      <w:pPr>
        <w:rPr/>
      </w:pPr>
      <w:r w:rsidDel="00000000" w:rsidR="00000000" w:rsidRPr="00000000">
        <w:rPr>
          <w:rtl w:val="0"/>
        </w:rPr>
        <w:t xml:space="preserve">Finally, enjoy your time here. Those students that get the most out of education are the ones that throw themselves into the experience. There is plenty on offer here. </w:t>
      </w:r>
    </w:p>
    <w:p w:rsidR="00000000" w:rsidDel="00000000" w:rsidP="00000000" w:rsidRDefault="00000000" w:rsidRPr="00000000" w14:paraId="0000003B">
      <w:pPr>
        <w:rPr/>
      </w:pPr>
      <w:r w:rsidDel="00000000" w:rsidR="00000000" w:rsidRPr="00000000">
        <w:rPr>
          <w:rtl w:val="0"/>
        </w:rPr>
        <w:t xml:space="preserve">I am looking forward to meeting you over the next few months and getting to know more about your own aspirations.</w:t>
      </w:r>
    </w:p>
    <w:p w:rsidR="00000000" w:rsidDel="00000000" w:rsidP="00000000" w:rsidRDefault="00000000" w:rsidRPr="00000000" w14:paraId="0000003C">
      <w:pPr>
        <w:rPr/>
      </w:pPr>
      <w:r w:rsidDel="00000000" w:rsidR="00000000" w:rsidRPr="00000000">
        <w:rPr>
          <w:rtl w:val="0"/>
        </w:rPr>
        <w:t xml:space="preserve">Good luck.</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Angela Cousins  </w:t>
      </w:r>
    </w:p>
    <w:p w:rsidR="00000000" w:rsidDel="00000000" w:rsidP="00000000" w:rsidRDefault="00000000" w:rsidRPr="00000000" w14:paraId="0000003F">
      <w:pPr>
        <w:rPr/>
      </w:pPr>
      <w:r w:rsidDel="00000000" w:rsidR="00000000" w:rsidRPr="00000000">
        <w:rPr>
          <w:rtl w:val="0"/>
        </w:rPr>
        <w:t xml:space="preserve">Journey Education Group</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color w:val="c00000"/>
          <w:sz w:val="26"/>
          <w:szCs w:val="26"/>
        </w:rPr>
      </w:pPr>
      <w:r w:rsidDel="00000000" w:rsidR="00000000" w:rsidRPr="00000000">
        <w:rPr>
          <w:color w:val="c00000"/>
          <w:sz w:val="26"/>
          <w:szCs w:val="26"/>
          <w:rtl w:val="0"/>
        </w:rPr>
        <w:t xml:space="preserve">Home/Journey Agreement</w:t>
      </w:r>
    </w:p>
    <w:p w:rsidR="00000000" w:rsidDel="00000000" w:rsidP="00000000" w:rsidRDefault="00000000" w:rsidRPr="00000000" w14:paraId="00000048">
      <w:pPr>
        <w:rPr/>
      </w:pPr>
      <w:r w:rsidDel="00000000" w:rsidR="00000000" w:rsidRPr="00000000">
        <w:rPr>
          <w:rtl w:val="0"/>
        </w:rPr>
        <w:t xml:space="preserve">Our Aims</w:t>
      </w:r>
    </w:p>
    <w:p w:rsidR="00000000" w:rsidDel="00000000" w:rsidP="00000000" w:rsidRDefault="00000000" w:rsidRPr="00000000" w14:paraId="00000049">
      <w:pPr>
        <w:numPr>
          <w:ilvl w:val="0"/>
          <w:numId w:val="2"/>
        </w:numPr>
        <w:spacing w:after="0" w:lineRule="auto"/>
        <w:ind w:left="720" w:hanging="360"/>
        <w:rPr>
          <w:u w:val="none"/>
        </w:rPr>
      </w:pPr>
      <w:r w:rsidDel="00000000" w:rsidR="00000000" w:rsidRPr="00000000">
        <w:rPr>
          <w:rtl w:val="0"/>
        </w:rPr>
        <w:t xml:space="preserve">To generate an enthusiasm for learning amongst the students, so that they willingly seek to gain knowledge and understanding about the world around them.</w:t>
      </w:r>
      <w:r w:rsidDel="00000000" w:rsidR="00000000" w:rsidRPr="00000000">
        <w:rPr>
          <w:rtl w:val="0"/>
        </w:rPr>
      </w:r>
    </w:p>
    <w:p w:rsidR="00000000" w:rsidDel="00000000" w:rsidP="00000000" w:rsidRDefault="00000000" w:rsidRPr="00000000" w14:paraId="0000004A">
      <w:pPr>
        <w:numPr>
          <w:ilvl w:val="0"/>
          <w:numId w:val="2"/>
        </w:numPr>
        <w:spacing w:after="0" w:lineRule="auto"/>
        <w:ind w:left="720" w:hanging="360"/>
        <w:rPr>
          <w:u w:val="none"/>
        </w:rPr>
      </w:pPr>
      <w:r w:rsidDel="00000000" w:rsidR="00000000" w:rsidRPr="00000000">
        <w:rPr>
          <w:rtl w:val="0"/>
        </w:rPr>
        <w:t xml:space="preserve">To provide students with the guidance, information and resources necessary to help them learn and make progress.</w:t>
      </w:r>
      <w:r w:rsidDel="00000000" w:rsidR="00000000" w:rsidRPr="00000000">
        <w:rPr>
          <w:rtl w:val="0"/>
        </w:rPr>
      </w:r>
    </w:p>
    <w:p w:rsidR="00000000" w:rsidDel="00000000" w:rsidP="00000000" w:rsidRDefault="00000000" w:rsidRPr="00000000" w14:paraId="0000004B">
      <w:pPr>
        <w:numPr>
          <w:ilvl w:val="0"/>
          <w:numId w:val="2"/>
        </w:numPr>
        <w:spacing w:after="0" w:lineRule="auto"/>
        <w:ind w:left="720" w:hanging="360"/>
        <w:rPr>
          <w:u w:val="none"/>
        </w:rPr>
      </w:pPr>
      <w:r w:rsidDel="00000000" w:rsidR="00000000" w:rsidRPr="00000000">
        <w:rPr>
          <w:rtl w:val="0"/>
        </w:rPr>
        <w:t xml:space="preserve">To teach students the skills necessary for effective and efficient learning.</w:t>
      </w:r>
      <w:r w:rsidDel="00000000" w:rsidR="00000000" w:rsidRPr="00000000">
        <w:rPr>
          <w:rtl w:val="0"/>
        </w:rPr>
      </w:r>
    </w:p>
    <w:p w:rsidR="00000000" w:rsidDel="00000000" w:rsidP="00000000" w:rsidRDefault="00000000" w:rsidRPr="00000000" w14:paraId="0000004C">
      <w:pPr>
        <w:numPr>
          <w:ilvl w:val="0"/>
          <w:numId w:val="2"/>
        </w:numPr>
        <w:spacing w:after="0" w:lineRule="auto"/>
        <w:ind w:left="720" w:hanging="360"/>
        <w:rPr>
          <w:u w:val="none"/>
        </w:rPr>
      </w:pPr>
      <w:r w:rsidDel="00000000" w:rsidR="00000000" w:rsidRPr="00000000">
        <w:rPr>
          <w:rtl w:val="0"/>
        </w:rPr>
        <w:t xml:space="preserve">To provide students with a positive learning environment.</w:t>
      </w:r>
      <w:r w:rsidDel="00000000" w:rsidR="00000000" w:rsidRPr="00000000">
        <w:rPr>
          <w:rtl w:val="0"/>
        </w:rPr>
      </w:r>
    </w:p>
    <w:p w:rsidR="00000000" w:rsidDel="00000000" w:rsidP="00000000" w:rsidRDefault="00000000" w:rsidRPr="00000000" w14:paraId="0000004D">
      <w:pPr>
        <w:numPr>
          <w:ilvl w:val="0"/>
          <w:numId w:val="2"/>
        </w:numPr>
        <w:spacing w:after="0" w:lineRule="auto"/>
        <w:ind w:left="720" w:hanging="360"/>
        <w:rPr>
          <w:u w:val="none"/>
        </w:rPr>
      </w:pPr>
      <w:r w:rsidDel="00000000" w:rsidR="00000000" w:rsidRPr="00000000">
        <w:rPr>
          <w:rtl w:val="0"/>
        </w:rPr>
        <w:t xml:space="preserve">To develop a sense of pride amongst the students, so that they always aim to achieve the highest possible standards of work in all subjects.</w:t>
      </w:r>
      <w:r w:rsidDel="00000000" w:rsidR="00000000" w:rsidRPr="00000000">
        <w:rPr>
          <w:rtl w:val="0"/>
        </w:rPr>
      </w:r>
    </w:p>
    <w:p w:rsidR="00000000" w:rsidDel="00000000" w:rsidP="00000000" w:rsidRDefault="00000000" w:rsidRPr="00000000" w14:paraId="0000004E">
      <w:pPr>
        <w:numPr>
          <w:ilvl w:val="0"/>
          <w:numId w:val="2"/>
        </w:numPr>
        <w:spacing w:after="0" w:lineRule="auto"/>
        <w:ind w:left="720" w:hanging="360"/>
        <w:rPr>
          <w:u w:val="none"/>
        </w:rPr>
      </w:pPr>
      <w:r w:rsidDel="00000000" w:rsidR="00000000" w:rsidRPr="00000000">
        <w:rPr>
          <w:rtl w:val="0"/>
        </w:rPr>
        <w:t xml:space="preserve">To foster the personal qualities, skills and self-confidence necessary for success in their chosen career and personal life.</w:t>
      </w:r>
      <w:r w:rsidDel="00000000" w:rsidR="00000000" w:rsidRPr="00000000">
        <w:rPr>
          <w:rtl w:val="0"/>
        </w:rPr>
      </w:r>
    </w:p>
    <w:p w:rsidR="00000000" w:rsidDel="00000000" w:rsidP="00000000" w:rsidRDefault="00000000" w:rsidRPr="00000000" w14:paraId="0000004F">
      <w:pPr>
        <w:numPr>
          <w:ilvl w:val="0"/>
          <w:numId w:val="2"/>
        </w:numPr>
        <w:ind w:left="720" w:hanging="360"/>
        <w:rPr>
          <w:u w:val="none"/>
        </w:rPr>
      </w:pPr>
      <w:r w:rsidDel="00000000" w:rsidR="00000000" w:rsidRPr="00000000">
        <w:rPr>
          <w:rtl w:val="0"/>
        </w:rPr>
        <w:t xml:space="preserve">To develop amongst all students a sense of respect for themselves, other individuals, their own communities as well as others, plus their environment.</w:t>
      </w: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 </w:t>
      </w:r>
    </w:p>
    <w:p w:rsidR="00000000" w:rsidDel="00000000" w:rsidP="00000000" w:rsidRDefault="00000000" w:rsidRPr="00000000" w14:paraId="00000051">
      <w:pPr>
        <w:rPr/>
      </w:pPr>
      <w:r w:rsidDel="00000000" w:rsidR="00000000" w:rsidRPr="00000000">
        <w:rPr>
          <w:rtl w:val="0"/>
        </w:rPr>
        <w:t xml:space="preserve">As a provision we undertake to:</w:t>
      </w:r>
    </w:p>
    <w:p w:rsidR="00000000" w:rsidDel="00000000" w:rsidP="00000000" w:rsidRDefault="00000000" w:rsidRPr="00000000" w14:paraId="0000005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Provide a secure, welcoming and high quality learning environment.</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Care for each student’s emotional health and wellbeing.</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Deliver the National Curriculum and provide a broad and balanced education which aims to meet the individual needs of each student.</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Ensure that appropriate home learning is set, marked and monitored.</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Report regularly to parents and provide opportunities to discuss students’ progress.</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To support parents/carers through the period of their child’s transition to Journey Education Group.</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Contact parents/carers if there are concerns about attendance, punctuality, behaviour or progress.</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Respond sensitively and promptly to any concern or complaint raised by a parent/carer or student.</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Provide information and guidance about careers and higher education.</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Acknowledge, celebrate and reward students’ success and progress in all its forms.</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Create opportunities to enrich and enhance student experiences .</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Signed (Journey Education Group)</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___________________________________________________</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As a Student of Journey, I undertake to:</w:t>
      </w:r>
    </w:p>
    <w:p w:rsidR="00000000" w:rsidDel="00000000" w:rsidP="00000000" w:rsidRDefault="00000000" w:rsidRPr="00000000" w14:paraId="0000006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Attend school punctually and with minimum absence.</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Dress appropriately for a school day</w:t>
        <w:tab/>
        <w:t xml:space="preserve"> </w:t>
        <w:tab/>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Bring necessary equipment and books </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Complete classwork and home learning as well as I can.</w:t>
      </w: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Ask teachers for help when I have problems with my work and not give up when work is hard.</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Behave responsibly and considerately at all times both in </w:t>
      </w:r>
      <w:r w:rsidDel="00000000" w:rsidR="00000000" w:rsidRPr="00000000">
        <w:rPr>
          <w:rtl w:val="0"/>
        </w:rPr>
        <w:t xml:space="preserve">Journey</w:t>
      </w:r>
      <w:r w:rsidDel="00000000" w:rsidR="00000000" w:rsidRPr="00000000">
        <w:rPr>
          <w:i w:val="0"/>
          <w:smallCaps w:val="0"/>
          <w:strike w:val="0"/>
          <w:color w:val="000000"/>
          <w:sz w:val="22"/>
          <w:szCs w:val="22"/>
          <w:u w:val="none"/>
          <w:shd w:fill="auto" w:val="clear"/>
          <w:vertAlign w:val="baseline"/>
          <w:rtl w:val="0"/>
        </w:rPr>
        <w:t xml:space="preserve"> and in the wider community.</w:t>
      </w: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Conduct myself in such a way as to enhance Journey’s reputation.</w:t>
      </w: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React positively to a teacher’s reasonable instructions.</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Seek help from the Journey team if I have a concern or need help or guidance.</w:t>
      </w: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Listen to and act upon advice to develop my academic progress and all other areas of Journey life.</w:t>
      </w: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Observe Journey’s rules and Code of Conduct.</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Engage with any Enrichment Programmes offered by </w:t>
      </w:r>
      <w:r w:rsidDel="00000000" w:rsidR="00000000" w:rsidRPr="00000000">
        <w:rPr>
          <w:rtl w:val="0"/>
        </w:rPr>
        <w:t xml:space="preserve">Journey</w:t>
      </w:r>
      <w:r w:rsidDel="00000000" w:rsidR="00000000" w:rsidRPr="00000000">
        <w:rPr>
          <w:i w:val="0"/>
          <w:smallCaps w:val="0"/>
          <w:strike w:val="0"/>
          <w:color w:val="000000"/>
          <w:sz w:val="22"/>
          <w:szCs w:val="22"/>
          <w:u w:val="none"/>
          <w:shd w:fill="auto" w:val="clear"/>
          <w:vertAlign w:val="baseline"/>
          <w:rtl w:val="0"/>
        </w:rPr>
        <w:t xml:space="preserve"> to widen my experiences in life.</w:t>
      </w: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Signed (Student)</w:t>
      </w:r>
    </w:p>
    <w:p w:rsidR="00000000" w:rsidDel="00000000" w:rsidP="00000000" w:rsidRDefault="00000000" w:rsidRPr="00000000" w14:paraId="00000073">
      <w:pPr>
        <w:rPr/>
      </w:pPr>
      <w:r w:rsidDel="00000000" w:rsidR="00000000" w:rsidRPr="00000000">
        <w:rPr>
          <w:rtl w:val="0"/>
        </w:rPr>
        <w:t xml:space="preserve">___________________________________</w:t>
      </w:r>
    </w:p>
    <w:p w:rsidR="00000000" w:rsidDel="00000000" w:rsidP="00000000" w:rsidRDefault="00000000" w:rsidRPr="00000000" w14:paraId="00000074">
      <w:pPr>
        <w:rPr/>
      </w:pPr>
      <w:r w:rsidDel="00000000" w:rsidR="00000000" w:rsidRPr="00000000">
        <w:rPr>
          <w:rtl w:val="0"/>
        </w:rPr>
        <w:t xml:space="preserve">As Parents and Carers we undertake to:</w:t>
      </w:r>
    </w:p>
    <w:p w:rsidR="00000000" w:rsidDel="00000000" w:rsidP="00000000" w:rsidRDefault="00000000" w:rsidRPr="00000000" w14:paraId="0000007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To support the aims and ethos of the school while encouraging my/our child</w:t>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Ensure that my/our child attends school punctually and with minimum absence.</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Ensure that my/our child is appropriately dressed for a school day.</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Ensure that my/our child completes all home learning set to the best of his/her ability and in reasonable working conditions.</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Attend Parents’ Consultation Evenings and meetings about my/our child’s progress.</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Support my/our child to achieve learning and progress targets by being active learners.</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rtl w:val="0"/>
        </w:rPr>
        <w:t xml:space="preserve">Support my/our child by reading with them a minimum of three times a week, and recording their progress in their reading journal.</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Not take my/our child out of school during term time without the explicit permission of the centre manager.</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Encourage my/our child to participate in </w:t>
      </w:r>
      <w:r w:rsidDel="00000000" w:rsidR="00000000" w:rsidRPr="00000000">
        <w:rPr>
          <w:rtl w:val="0"/>
        </w:rPr>
        <w:t xml:space="preserve">extracurricular</w:t>
      </w:r>
      <w:r w:rsidDel="00000000" w:rsidR="00000000" w:rsidRPr="00000000">
        <w:rPr>
          <w:i w:val="0"/>
          <w:smallCaps w:val="0"/>
          <w:strike w:val="0"/>
          <w:color w:val="000000"/>
          <w:sz w:val="22"/>
          <w:szCs w:val="22"/>
          <w:u w:val="none"/>
          <w:shd w:fill="auto" w:val="clear"/>
          <w:vertAlign w:val="baseline"/>
          <w:rtl w:val="0"/>
        </w:rPr>
        <w:t xml:space="preserve"> activities.</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Recognise and support the rewards and sanction procedures of the school.</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Advise the school of any concerns or problems which might affect my/our child’s progress.</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Work constructively and cooperatively in partnership with the school to resolve any concerns about attendance, punctuality, behaviour or work.</w:t>
      </w: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Signed (Parent/Carers)</w:t>
      </w:r>
    </w:p>
    <w:p w:rsidR="00000000" w:rsidDel="00000000" w:rsidP="00000000" w:rsidRDefault="00000000" w:rsidRPr="00000000" w14:paraId="00000083">
      <w:pPr>
        <w:rPr/>
      </w:pPr>
      <w:r w:rsidDel="00000000" w:rsidR="00000000" w:rsidRPr="00000000">
        <w:rPr>
          <w:rtl w:val="0"/>
        </w:rPr>
        <w:t xml:space="preserve">_____________________________________________</w:t>
        <w:br w:type="textWrapping"/>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b w:val="1"/>
          <w:color w:val="c00000"/>
          <w:sz w:val="28"/>
          <w:szCs w:val="28"/>
        </w:rPr>
      </w:pPr>
      <w:r w:rsidDel="00000000" w:rsidR="00000000" w:rsidRPr="00000000">
        <w:rPr>
          <w:b w:val="1"/>
          <w:color w:val="c00000"/>
          <w:sz w:val="28"/>
          <w:szCs w:val="28"/>
          <w:rtl w:val="0"/>
        </w:rPr>
        <w:t xml:space="preserve">The Academic Year</w:t>
      </w:r>
    </w:p>
    <w:p w:rsidR="00000000" w:rsidDel="00000000" w:rsidP="00000000" w:rsidRDefault="00000000" w:rsidRPr="00000000" w14:paraId="00000089">
      <w:pPr>
        <w:spacing w:line="360" w:lineRule="auto"/>
        <w:rPr>
          <w:b w:val="1"/>
          <w:color w:val="c00000"/>
          <w:sz w:val="28"/>
          <w:szCs w:val="28"/>
        </w:rPr>
      </w:pPr>
      <w:r w:rsidDel="00000000" w:rsidR="00000000" w:rsidRPr="00000000">
        <w:rPr>
          <w:rFonts w:ascii="Arial" w:cs="Arial" w:eastAsia="Arial" w:hAnsi="Arial"/>
          <w:sz w:val="32"/>
          <w:szCs w:val="32"/>
        </w:rPr>
        <w:drawing>
          <wp:inline distB="114300" distT="114300" distL="114300" distR="114300">
            <wp:extent cx="5394677" cy="7052510"/>
            <wp:effectExtent b="0" l="0" r="0" t="0"/>
            <wp:docPr id="25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394677" cy="705251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b w:val="1"/>
          <w:color w:val="c00000"/>
          <w:sz w:val="28"/>
          <w:szCs w:val="28"/>
        </w:rPr>
      </w:pPr>
      <w:r w:rsidDel="00000000" w:rsidR="00000000" w:rsidRPr="00000000">
        <w:rPr>
          <w:rtl w:val="0"/>
        </w:rPr>
      </w:r>
    </w:p>
    <w:p w:rsidR="00000000" w:rsidDel="00000000" w:rsidP="00000000" w:rsidRDefault="00000000" w:rsidRPr="00000000" w14:paraId="0000008B">
      <w:pPr>
        <w:rPr>
          <w:b w:val="1"/>
          <w:color w:val="c00000"/>
          <w:sz w:val="28"/>
          <w:szCs w:val="28"/>
        </w:rPr>
      </w:pPr>
      <w:r w:rsidDel="00000000" w:rsidR="00000000" w:rsidRPr="00000000">
        <w:rPr>
          <w:b w:val="1"/>
          <w:color w:val="c00000"/>
          <w:sz w:val="28"/>
          <w:szCs w:val="28"/>
          <w:rtl w:val="0"/>
        </w:rPr>
        <w:t xml:space="preserve">Primary Day  </w:t>
      </w:r>
    </w:p>
    <w:p w:rsidR="00000000" w:rsidDel="00000000" w:rsidP="00000000" w:rsidRDefault="00000000" w:rsidRPr="00000000" w14:paraId="0000008C">
      <w:pPr>
        <w:rPr/>
      </w:pPr>
      <w:r w:rsidDel="00000000" w:rsidR="00000000" w:rsidRPr="00000000">
        <w:rPr>
          <w:rtl w:val="0"/>
        </w:rPr>
        <w:t xml:space="preserve"> </w:t>
      </w:r>
    </w:p>
    <w:tbl>
      <w:tblPr>
        <w:tblStyle w:val="Table1"/>
        <w:tblW w:w="901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5"/>
        <w:gridCol w:w="6330"/>
        <w:tblGridChange w:id="0">
          <w:tblGrid>
            <w:gridCol w:w="2685"/>
            <w:gridCol w:w="6330"/>
          </w:tblGrid>
        </w:tblGridChange>
      </w:tblGrid>
      <w:tr>
        <w:trPr>
          <w:cantSplit w:val="0"/>
          <w:tblHeader w:val="0"/>
        </w:trPr>
        <w:tc>
          <w:tcPr/>
          <w:p w:rsidR="00000000" w:rsidDel="00000000" w:rsidP="00000000" w:rsidRDefault="00000000" w:rsidRPr="00000000" w14:paraId="0000008D">
            <w:pPr>
              <w:rPr/>
            </w:pPr>
            <w:r w:rsidDel="00000000" w:rsidR="00000000" w:rsidRPr="00000000">
              <w:rPr>
                <w:rtl w:val="0"/>
              </w:rPr>
              <w:t xml:space="preserve">9:30 – 09:45 </w:t>
            </w:r>
          </w:p>
        </w:tc>
        <w:tc>
          <w:tcPr/>
          <w:p w:rsidR="00000000" w:rsidDel="00000000" w:rsidP="00000000" w:rsidRDefault="00000000" w:rsidRPr="00000000" w14:paraId="0000008E">
            <w:pPr>
              <w:rPr>
                <w:highlight w:val="yellow"/>
              </w:rPr>
            </w:pPr>
            <w:r w:rsidDel="00000000" w:rsidR="00000000" w:rsidRPr="00000000">
              <w:rPr>
                <w:rtl w:val="0"/>
              </w:rPr>
              <w:t xml:space="preserve">Students arrive, Check in and set goals for the day. Students are supported to prepare for the day, ensure they have eaten breakfast and are ready to learn.</w:t>
            </w:r>
            <w:r w:rsidDel="00000000" w:rsidR="00000000" w:rsidRPr="00000000">
              <w:rPr>
                <w:rtl w:val="0"/>
              </w:rPr>
            </w:r>
          </w:p>
        </w:tc>
      </w:tr>
      <w:tr>
        <w:trPr>
          <w:cantSplit w:val="0"/>
          <w:tblHeader w:val="0"/>
        </w:trPr>
        <w:tc>
          <w:tcPr/>
          <w:p w:rsidR="00000000" w:rsidDel="00000000" w:rsidP="00000000" w:rsidRDefault="00000000" w:rsidRPr="00000000" w14:paraId="0000008F">
            <w:pPr>
              <w:rPr/>
            </w:pPr>
            <w:r w:rsidDel="00000000" w:rsidR="00000000" w:rsidRPr="00000000">
              <w:rPr>
                <w:rtl w:val="0"/>
              </w:rPr>
              <w:t xml:space="preserve">09:45 -10:45</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tc>
        <w:tc>
          <w:tcPr/>
          <w:p w:rsidR="00000000" w:rsidDel="00000000" w:rsidP="00000000" w:rsidRDefault="00000000" w:rsidRPr="00000000" w14:paraId="00000092">
            <w:pPr>
              <w:rPr/>
            </w:pPr>
            <w:r w:rsidDel="00000000" w:rsidR="00000000" w:rsidRPr="00000000">
              <w:rPr>
                <w:rtl w:val="0"/>
              </w:rPr>
              <w:t xml:space="preserve">Lesson 1: Literacy/Phonics - Primary pupils attend for different packages - either therapeutic or academic, so the timetable will depend on this.</w:t>
            </w:r>
          </w:p>
          <w:p w:rsidR="00000000" w:rsidDel="00000000" w:rsidP="00000000" w:rsidRDefault="00000000" w:rsidRPr="00000000" w14:paraId="00000093">
            <w:pPr>
              <w:rPr>
                <w:highlight w:val="yellow"/>
              </w:rPr>
            </w:pPr>
            <w:r w:rsidDel="00000000" w:rsidR="00000000" w:rsidRPr="00000000">
              <w:rPr>
                <w:rtl w:val="0"/>
              </w:rPr>
              <w:t xml:space="preserve">Our morning sessions enable pupils to develop their core skills through literacy and numeracy lessons, in which unfamiliar concepts are practised and developed through hands-on, malleable activities that promote independence and critical thinking skills. Some of our pupils will have access to Sensory Programmes and Therapy sessions during this time.   </w:t>
            </w:r>
            <w:r w:rsidDel="00000000" w:rsidR="00000000" w:rsidRPr="00000000">
              <w:rPr>
                <w:rtl w:val="0"/>
              </w:rPr>
            </w:r>
          </w:p>
        </w:tc>
      </w:tr>
      <w:tr>
        <w:trPr>
          <w:cantSplit w:val="0"/>
          <w:tblHeader w:val="0"/>
        </w:trPr>
        <w:tc>
          <w:tcPr/>
          <w:p w:rsidR="00000000" w:rsidDel="00000000" w:rsidP="00000000" w:rsidRDefault="00000000" w:rsidRPr="00000000" w14:paraId="00000094">
            <w:pPr>
              <w:rPr/>
            </w:pPr>
            <w:r w:rsidDel="00000000" w:rsidR="00000000" w:rsidRPr="00000000">
              <w:rPr>
                <w:rtl w:val="0"/>
              </w:rPr>
              <w:t xml:space="preserve">10:45 - 11:00</w:t>
            </w:r>
          </w:p>
        </w:tc>
        <w:tc>
          <w:tcPr/>
          <w:p w:rsidR="00000000" w:rsidDel="00000000" w:rsidP="00000000" w:rsidRDefault="00000000" w:rsidRPr="00000000" w14:paraId="00000095">
            <w:pPr>
              <w:rPr/>
            </w:pPr>
            <w:r w:rsidDel="00000000" w:rsidR="00000000" w:rsidRPr="00000000">
              <w:rPr>
                <w:rtl w:val="0"/>
              </w:rPr>
              <w:t xml:space="preserve">Morning Break: Students can engage in play on the field or partake in a walk to the forest.</w:t>
            </w:r>
          </w:p>
        </w:tc>
      </w:tr>
      <w:tr>
        <w:trPr>
          <w:cantSplit w:val="0"/>
          <w:tblHeader w:val="0"/>
        </w:trPr>
        <w:tc>
          <w:tcPr/>
          <w:p w:rsidR="00000000" w:rsidDel="00000000" w:rsidP="00000000" w:rsidRDefault="00000000" w:rsidRPr="00000000" w14:paraId="00000096">
            <w:pPr>
              <w:rPr>
                <w:highlight w:val="yellow"/>
              </w:rPr>
            </w:pPr>
            <w:r w:rsidDel="00000000" w:rsidR="00000000" w:rsidRPr="00000000">
              <w:rPr>
                <w:rtl w:val="0"/>
              </w:rPr>
              <w:t xml:space="preserve">11:00 – 11:30 </w:t>
            </w:r>
            <w:r w:rsidDel="00000000" w:rsidR="00000000" w:rsidRPr="00000000">
              <w:rPr>
                <w:rtl w:val="0"/>
              </w:rPr>
            </w:r>
          </w:p>
        </w:tc>
        <w:tc>
          <w:tcPr/>
          <w:p w:rsidR="00000000" w:rsidDel="00000000" w:rsidP="00000000" w:rsidRDefault="00000000" w:rsidRPr="00000000" w14:paraId="00000097">
            <w:pPr>
              <w:rPr/>
            </w:pPr>
            <w:r w:rsidDel="00000000" w:rsidR="00000000" w:rsidRPr="00000000">
              <w:rPr>
                <w:rtl w:val="0"/>
              </w:rPr>
              <w:t xml:space="preserve">Lesson 2: Maths. Students engage in individual maths activities based on White Rose Maths sequencing, following a concrete, pictorial, abstract approach. In maths we focus on the development of key skills such as calculation methods, understanding of place value and decode reasoning problems. We use Times Tables Rockstars to consolidate understanding of multiplication and division in a fun and accessible way and use manipulative resources to support concrete visualisation. </w:t>
            </w:r>
          </w:p>
        </w:tc>
      </w:tr>
      <w:tr>
        <w:trPr>
          <w:cantSplit w:val="0"/>
          <w:tblHeader w:val="0"/>
        </w:trPr>
        <w:tc>
          <w:tcPr/>
          <w:p w:rsidR="00000000" w:rsidDel="00000000" w:rsidP="00000000" w:rsidRDefault="00000000" w:rsidRPr="00000000" w14:paraId="00000098">
            <w:pPr>
              <w:rPr/>
            </w:pPr>
            <w:r w:rsidDel="00000000" w:rsidR="00000000" w:rsidRPr="00000000">
              <w:rPr>
                <w:rtl w:val="0"/>
              </w:rPr>
              <w:t xml:space="preserve">11:30 - 12:00</w:t>
            </w:r>
          </w:p>
          <w:p w:rsidR="00000000" w:rsidDel="00000000" w:rsidP="00000000" w:rsidRDefault="00000000" w:rsidRPr="00000000" w14:paraId="00000099">
            <w:pPr>
              <w:rPr/>
            </w:pPr>
            <w:r w:rsidDel="00000000" w:rsidR="00000000" w:rsidRPr="00000000">
              <w:rPr>
                <w:rtl w:val="0"/>
              </w:rPr>
            </w:r>
          </w:p>
        </w:tc>
        <w:tc>
          <w:tcPr>
            <w:shd w:fill="ffffff" w:val="clear"/>
          </w:tcPr>
          <w:p w:rsidR="00000000" w:rsidDel="00000000" w:rsidP="00000000" w:rsidRDefault="00000000" w:rsidRPr="00000000" w14:paraId="0000009A">
            <w:pPr>
              <w:rPr>
                <w:sz w:val="20"/>
                <w:szCs w:val="20"/>
              </w:rPr>
            </w:pPr>
            <w:r w:rsidDel="00000000" w:rsidR="00000000" w:rsidRPr="00000000">
              <w:rPr>
                <w:rtl w:val="0"/>
              </w:rPr>
              <w:t xml:space="preserve">Lesson 3: Reading is a fundamental skill that enriches your vocabulary and opens doors to new worlds and ideas. Our goal is to foster a love for reading and improve your reading skills, making reading a rewarding experience. The timetable includes reading for pleasure and guided reading, offering a range of texts and genres to explore and providing opportunities to develop pace, fluency and reading comprehension.</w:t>
            </w:r>
            <w:r w:rsidDel="00000000" w:rsidR="00000000" w:rsidRPr="00000000">
              <w:rPr>
                <w:rtl w:val="0"/>
              </w:rPr>
            </w:r>
          </w:p>
        </w:tc>
      </w:tr>
      <w:tr>
        <w:trPr>
          <w:cantSplit w:val="0"/>
          <w:tblHeader w:val="0"/>
        </w:trPr>
        <w:tc>
          <w:tcPr/>
          <w:p w:rsidR="00000000" w:rsidDel="00000000" w:rsidP="00000000" w:rsidRDefault="00000000" w:rsidRPr="00000000" w14:paraId="0000009B">
            <w:pPr>
              <w:rPr>
                <w:highlight w:val="yellow"/>
              </w:rPr>
            </w:pPr>
            <w:r w:rsidDel="00000000" w:rsidR="00000000" w:rsidRPr="00000000">
              <w:rPr>
                <w:rtl w:val="0"/>
              </w:rPr>
              <w:t xml:space="preserve">12:00 – 12:30</w:t>
            </w:r>
            <w:r w:rsidDel="00000000" w:rsidR="00000000" w:rsidRPr="00000000">
              <w:rPr>
                <w:rtl w:val="0"/>
              </w:rPr>
            </w:r>
          </w:p>
        </w:tc>
        <w:tc>
          <w:tcPr/>
          <w:p w:rsidR="00000000" w:rsidDel="00000000" w:rsidP="00000000" w:rsidRDefault="00000000" w:rsidRPr="00000000" w14:paraId="0000009C">
            <w:pPr>
              <w:rPr>
                <w:highlight w:val="yellow"/>
              </w:rPr>
            </w:pPr>
            <w:r w:rsidDel="00000000" w:rsidR="00000000" w:rsidRPr="00000000">
              <w:rPr>
                <w:rtl w:val="0"/>
              </w:rPr>
              <w:t xml:space="preserve">Lunch </w:t>
            </w:r>
            <w:r w:rsidDel="00000000" w:rsidR="00000000" w:rsidRPr="00000000">
              <w:rPr>
                <w:rtl w:val="0"/>
              </w:rPr>
            </w:r>
          </w:p>
        </w:tc>
      </w:tr>
      <w:tr>
        <w:trPr>
          <w:cantSplit w:val="0"/>
          <w:trHeight w:val="2030" w:hRule="atLeast"/>
          <w:tblHeader w:val="0"/>
        </w:trPr>
        <w:tc>
          <w:tcPr/>
          <w:p w:rsidR="00000000" w:rsidDel="00000000" w:rsidP="00000000" w:rsidRDefault="00000000" w:rsidRPr="00000000" w14:paraId="0000009D">
            <w:pPr>
              <w:rPr/>
            </w:pPr>
            <w:r w:rsidDel="00000000" w:rsidR="00000000" w:rsidRPr="00000000">
              <w:rPr>
                <w:rtl w:val="0"/>
              </w:rPr>
              <w:t xml:space="preserve">12:30 - 13:30</w:t>
            </w:r>
          </w:p>
          <w:p w:rsidR="00000000" w:rsidDel="00000000" w:rsidP="00000000" w:rsidRDefault="00000000" w:rsidRPr="00000000" w14:paraId="0000009E">
            <w:pPr>
              <w:rPr/>
            </w:pPr>
            <w:r w:rsidDel="00000000" w:rsidR="00000000" w:rsidRPr="00000000">
              <w:rPr>
                <w:rtl w:val="0"/>
              </w:rPr>
              <w:t xml:space="preserve">13:30 - 14:30</w:t>
            </w:r>
          </w:p>
        </w:tc>
        <w:tc>
          <w:tcPr/>
          <w:p w:rsidR="00000000" w:rsidDel="00000000" w:rsidP="00000000" w:rsidRDefault="00000000" w:rsidRPr="00000000" w14:paraId="0000009F">
            <w:pPr>
              <w:rPr>
                <w:highlight w:val="yellow"/>
              </w:rPr>
            </w:pPr>
            <w:r w:rsidDel="00000000" w:rsidR="00000000" w:rsidRPr="00000000">
              <w:rPr>
                <w:rtl w:val="0"/>
              </w:rPr>
              <w:t xml:space="preserve">Lesson 4 and 5</w:t>
              <w:br w:type="textWrapping"/>
              <w:t xml:space="preserve">Our afternoon sessions enable pupils to continue their social and emotional development through theme-based learning. We support pupils in their independence through Child Initiated Learning and Role Play. Throughout the sessions, pupils access both indoor and outdoor learning environments.  The afternoon session includes opportunities for pupils to access discrete Science, Humanities, Arts,DT, PE, ICT, forest school, dance,music, yoga but to name a few.</w:t>
            </w:r>
            <w:r w:rsidDel="00000000" w:rsidR="00000000" w:rsidRPr="00000000">
              <w:rPr>
                <w:rtl w:val="0"/>
              </w:rPr>
            </w:r>
          </w:p>
        </w:tc>
      </w:tr>
      <w:tr>
        <w:trPr>
          <w:cantSplit w:val="0"/>
          <w:trHeight w:val="498" w:hRule="atLeast"/>
          <w:tblHeader w:val="0"/>
        </w:trPr>
        <w:tc>
          <w:tcPr/>
          <w:p w:rsidR="00000000" w:rsidDel="00000000" w:rsidP="00000000" w:rsidRDefault="00000000" w:rsidRPr="00000000" w14:paraId="000000A0">
            <w:pPr>
              <w:rPr/>
            </w:pPr>
            <w:r w:rsidDel="00000000" w:rsidR="00000000" w:rsidRPr="00000000">
              <w:rPr>
                <w:rtl w:val="0"/>
              </w:rPr>
              <w:t xml:space="preserve">14:30pm - 14:45 </w:t>
            </w:r>
          </w:p>
        </w:tc>
        <w:tc>
          <w:tcPr/>
          <w:p w:rsidR="00000000" w:rsidDel="00000000" w:rsidP="00000000" w:rsidRDefault="00000000" w:rsidRPr="00000000" w14:paraId="000000A1">
            <w:pPr>
              <w:rPr/>
            </w:pPr>
            <w:r w:rsidDel="00000000" w:rsidR="00000000" w:rsidRPr="00000000">
              <w:rPr>
                <w:rtl w:val="0"/>
              </w:rPr>
              <w:t xml:space="preserve">Afternoon Break</w:t>
            </w:r>
          </w:p>
        </w:tc>
      </w:tr>
      <w:tr>
        <w:trPr>
          <w:cantSplit w:val="0"/>
          <w:trHeight w:val="498" w:hRule="atLeast"/>
          <w:tblHeader w:val="0"/>
        </w:trPr>
        <w:tc>
          <w:tcPr/>
          <w:p w:rsidR="00000000" w:rsidDel="00000000" w:rsidP="00000000" w:rsidRDefault="00000000" w:rsidRPr="00000000" w14:paraId="000000A2">
            <w:pPr>
              <w:rPr/>
            </w:pPr>
            <w:r w:rsidDel="00000000" w:rsidR="00000000" w:rsidRPr="00000000">
              <w:rPr>
                <w:rtl w:val="0"/>
              </w:rPr>
              <w:t xml:space="preserve">14:45pm - 15:00 </w:t>
            </w:r>
          </w:p>
        </w:tc>
        <w:tc>
          <w:tcPr/>
          <w:p w:rsidR="00000000" w:rsidDel="00000000" w:rsidP="00000000" w:rsidRDefault="00000000" w:rsidRPr="00000000" w14:paraId="000000A3">
            <w:pPr>
              <w:rPr/>
            </w:pPr>
            <w:r w:rsidDel="00000000" w:rsidR="00000000" w:rsidRPr="00000000">
              <w:rPr>
                <w:rtl w:val="0"/>
              </w:rPr>
              <w:t xml:space="preserve">Reflections on the day where students consider their effort, kindness, attitude to learning and listening across the timetable. Students are supported to identify areas of success and opportunity and set goals for the following day. </w:t>
            </w:r>
          </w:p>
        </w:tc>
      </w:tr>
    </w:tbl>
    <w:p w:rsidR="00000000" w:rsidDel="00000000" w:rsidP="00000000" w:rsidRDefault="00000000" w:rsidRPr="00000000" w14:paraId="000000A4">
      <w:pPr>
        <w:spacing w:before="77" w:line="360" w:lineRule="auto"/>
        <w:ind w:right="341"/>
        <w:rPr>
          <w:rFonts w:ascii="Roboto" w:cs="Roboto" w:eastAsia="Roboto" w:hAnsi="Roboto"/>
        </w:rPr>
      </w:pPr>
      <w:r w:rsidDel="00000000" w:rsidR="00000000" w:rsidRPr="00000000">
        <w:rPr>
          <w:rFonts w:ascii="Roboto" w:cs="Roboto" w:eastAsia="Roboto" w:hAnsi="Roboto"/>
          <w:rtl w:val="0"/>
        </w:rPr>
        <w:t xml:space="preserve">If you are a morning student: 9.30-12.20pm</w:t>
      </w:r>
    </w:p>
    <w:p w:rsidR="00000000" w:rsidDel="00000000" w:rsidP="00000000" w:rsidRDefault="00000000" w:rsidRPr="00000000" w14:paraId="000000A5">
      <w:pPr>
        <w:spacing w:before="77" w:line="360" w:lineRule="auto"/>
        <w:ind w:right="341"/>
        <w:rPr>
          <w:b w:val="1"/>
          <w:color w:val="c00000"/>
          <w:sz w:val="26"/>
          <w:szCs w:val="26"/>
        </w:rPr>
      </w:pPr>
      <w:r w:rsidDel="00000000" w:rsidR="00000000" w:rsidRPr="00000000">
        <w:rPr>
          <w:rFonts w:ascii="Roboto" w:cs="Roboto" w:eastAsia="Roboto" w:hAnsi="Roboto"/>
          <w:rtl w:val="0"/>
        </w:rPr>
        <w:t xml:space="preserve">If you are an afternoon student: 12.30-3.30pm [final half hour core literacy/numeracy]</w:t>
      </w:r>
      <w:r w:rsidDel="00000000" w:rsidR="00000000" w:rsidRPr="00000000">
        <w:rPr>
          <w:rtl w:val="0"/>
        </w:rPr>
      </w:r>
    </w:p>
    <w:p w:rsidR="00000000" w:rsidDel="00000000" w:rsidP="00000000" w:rsidRDefault="00000000" w:rsidRPr="00000000" w14:paraId="000000A6">
      <w:pPr>
        <w:spacing w:line="360" w:lineRule="auto"/>
        <w:rPr>
          <w:rFonts w:ascii="Roboto" w:cs="Roboto" w:eastAsia="Roboto" w:hAnsi="Roboto"/>
          <w:b w:val="1"/>
          <w:color w:val="85200c"/>
          <w:sz w:val="34"/>
          <w:szCs w:val="34"/>
        </w:rPr>
      </w:pPr>
      <w:r w:rsidDel="00000000" w:rsidR="00000000" w:rsidRPr="00000000">
        <w:rPr>
          <w:rFonts w:ascii="Roboto" w:cs="Roboto" w:eastAsia="Roboto" w:hAnsi="Roboto"/>
          <w:b w:val="1"/>
          <w:color w:val="85200c"/>
          <w:sz w:val="34"/>
          <w:szCs w:val="34"/>
          <w:rtl w:val="0"/>
        </w:rPr>
        <w:t xml:space="preserve">Our Building</w:t>
      </w:r>
    </w:p>
    <w:p w:rsidR="00000000" w:rsidDel="00000000" w:rsidP="00000000" w:rsidRDefault="00000000" w:rsidRPr="00000000" w14:paraId="000000A7">
      <w:pPr>
        <w:spacing w:after="240" w:before="240" w:line="36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We are excited to share that Journey AP has moved to a brand-new home at:</w:t>
      </w:r>
    </w:p>
    <w:p w:rsidR="00000000" w:rsidDel="00000000" w:rsidP="00000000" w:rsidRDefault="00000000" w:rsidRPr="00000000" w14:paraId="000000A8">
      <w:pPr>
        <w:spacing w:after="240" w:before="240" w:line="360"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Doncaster Industrial Estate, Unit 10 Watch House Ln, Bentley, Doncaster DN5 9LZ</w:t>
      </w:r>
    </w:p>
    <w:p w:rsidR="00000000" w:rsidDel="00000000" w:rsidP="00000000" w:rsidRDefault="00000000" w:rsidRPr="00000000" w14:paraId="000000A9">
      <w:pPr>
        <w:spacing w:after="240" w:before="240" w:line="36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This building gives us plenty of space to learn, create and grow together. It is a large, flexible site that can be used for both academic lessons and arts activities, making it a fantastic place for students to develop a wide range of skills.</w:t>
      </w:r>
    </w:p>
    <w:p w:rsidR="00000000" w:rsidDel="00000000" w:rsidP="00000000" w:rsidRDefault="00000000" w:rsidRPr="00000000" w14:paraId="000000AA">
      <w:pPr>
        <w:spacing w:after="240" w:before="240" w:line="36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Your child’s safety is always our top priority. The building has a secure fobbed entry system, which means only staff, students and approved visitors can access the site. This helps us keep everyone safe while still creating a welcoming and friendly atmosphere inside.</w:t>
      </w:r>
    </w:p>
    <w:p w:rsidR="00000000" w:rsidDel="00000000" w:rsidP="00000000" w:rsidRDefault="00000000" w:rsidRPr="00000000" w14:paraId="000000AB">
      <w:pPr>
        <w:spacing w:after="240" w:before="240" w:line="36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Another great feature of our new location is how close we are to local parks and green spaces. These will be used for outdoor learning, physical activity and wellbeing sessions, giving students the chance to enjoy fresh air and nature as part of their school day.</w:t>
      </w:r>
    </w:p>
    <w:p w:rsidR="00000000" w:rsidDel="00000000" w:rsidP="00000000" w:rsidRDefault="00000000" w:rsidRPr="00000000" w14:paraId="000000AC">
      <w:pPr>
        <w:spacing w:line="36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For any parents or carers dropping off or picking up students, use Legacy Education CIC on Google Maps.</w:t>
      </w:r>
    </w:p>
    <w:p w:rsidR="00000000" w:rsidDel="00000000" w:rsidP="00000000" w:rsidRDefault="00000000" w:rsidRPr="00000000" w14:paraId="000000AD">
      <w:pPr>
        <w:spacing w:line="360" w:lineRule="auto"/>
        <w:rPr>
          <w:rFonts w:ascii="Roboto" w:cs="Roboto" w:eastAsia="Roboto" w:hAnsi="Roboto"/>
          <w:b w:val="1"/>
          <w:color w:val="980000"/>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1636875</wp:posOffset>
            </wp:positionH>
            <wp:positionV relativeFrom="paragraph">
              <wp:posOffset>149262</wp:posOffset>
            </wp:positionV>
            <wp:extent cx="2452688" cy="2847888"/>
            <wp:effectExtent b="0" l="0" r="0" t="0"/>
            <wp:wrapTopAndBottom distB="114300" distT="114300"/>
            <wp:docPr id="255"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2452688" cy="2847888"/>
                    </a:xfrm>
                    <a:prstGeom prst="rect"/>
                    <a:ln/>
                  </pic:spPr>
                </pic:pic>
              </a:graphicData>
            </a:graphic>
          </wp:anchor>
        </w:drawing>
      </w:r>
    </w:p>
    <w:p w:rsidR="00000000" w:rsidDel="00000000" w:rsidP="00000000" w:rsidRDefault="00000000" w:rsidRPr="00000000" w14:paraId="000000AE">
      <w:pPr>
        <w:spacing w:line="360" w:lineRule="auto"/>
        <w:rPr>
          <w:rFonts w:ascii="Roboto" w:cs="Roboto" w:eastAsia="Roboto" w:hAnsi="Roboto"/>
          <w:b w:val="1"/>
          <w:color w:val="980000"/>
          <w:sz w:val="20"/>
          <w:szCs w:val="20"/>
        </w:rPr>
      </w:pPr>
      <w:r w:rsidDel="00000000" w:rsidR="00000000" w:rsidRPr="00000000">
        <w:rPr>
          <w:rtl w:val="0"/>
        </w:rPr>
      </w:r>
    </w:p>
    <w:p w:rsidR="00000000" w:rsidDel="00000000" w:rsidP="00000000" w:rsidRDefault="00000000" w:rsidRPr="00000000" w14:paraId="000000AF">
      <w:pPr>
        <w:spacing w:line="360" w:lineRule="auto"/>
        <w:rPr>
          <w:rFonts w:ascii="Roboto" w:cs="Roboto" w:eastAsia="Roboto" w:hAnsi="Roboto"/>
          <w:b w:val="1"/>
          <w:color w:val="980000"/>
          <w:sz w:val="20"/>
          <w:szCs w:val="20"/>
        </w:rPr>
      </w:pPr>
      <w:r w:rsidDel="00000000" w:rsidR="00000000" w:rsidRPr="00000000">
        <w:rPr>
          <w:rtl w:val="0"/>
        </w:rPr>
      </w:r>
    </w:p>
    <w:p w:rsidR="00000000" w:rsidDel="00000000" w:rsidP="00000000" w:rsidRDefault="00000000" w:rsidRPr="00000000" w14:paraId="000000B0">
      <w:pPr>
        <w:spacing w:line="360" w:lineRule="auto"/>
        <w:rPr>
          <w:rFonts w:ascii="Roboto" w:cs="Roboto" w:eastAsia="Roboto" w:hAnsi="Roboto"/>
          <w:b w:val="1"/>
          <w:color w:val="980000"/>
          <w:sz w:val="20"/>
          <w:szCs w:val="20"/>
        </w:rPr>
      </w:pPr>
      <w:r w:rsidDel="00000000" w:rsidR="00000000" w:rsidRPr="00000000">
        <w:rPr>
          <w:rtl w:val="0"/>
        </w:rPr>
      </w:r>
    </w:p>
    <w:p w:rsidR="00000000" w:rsidDel="00000000" w:rsidP="00000000" w:rsidRDefault="00000000" w:rsidRPr="00000000" w14:paraId="000000B1">
      <w:pPr>
        <w:spacing w:line="360" w:lineRule="auto"/>
        <w:rPr>
          <w:rFonts w:ascii="Roboto" w:cs="Roboto" w:eastAsia="Roboto" w:hAnsi="Roboto"/>
          <w:b w:val="1"/>
          <w:color w:val="980000"/>
          <w:sz w:val="20"/>
          <w:szCs w:val="20"/>
        </w:rPr>
      </w:pPr>
      <w:r w:rsidDel="00000000" w:rsidR="00000000" w:rsidRPr="00000000">
        <w:rPr>
          <w:rFonts w:ascii="Roboto" w:cs="Roboto" w:eastAsia="Roboto" w:hAnsi="Roboto"/>
          <w:b w:val="1"/>
          <w:color w:val="980000"/>
          <w:sz w:val="20"/>
          <w:szCs w:val="20"/>
          <w:rtl w:val="0"/>
        </w:rPr>
        <w:t xml:space="preserve">Transport</w:t>
      </w:r>
    </w:p>
    <w:p w:rsidR="00000000" w:rsidDel="00000000" w:rsidP="00000000" w:rsidRDefault="00000000" w:rsidRPr="00000000" w14:paraId="000000B2">
      <w:pPr>
        <w:spacing w:after="240" w:before="240" w:line="36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As part of their placement at Journey, students are entitled to transport provided through </w:t>
      </w:r>
      <w:r w:rsidDel="00000000" w:rsidR="00000000" w:rsidRPr="00000000">
        <w:rPr>
          <w:rFonts w:ascii="Roboto" w:cs="Roboto" w:eastAsia="Roboto" w:hAnsi="Roboto"/>
          <w:i w:val="1"/>
          <w:sz w:val="20"/>
          <w:szCs w:val="20"/>
          <w:rtl w:val="0"/>
        </w:rPr>
        <w:t xml:space="preserve">Drive</w:t>
      </w:r>
      <w:r w:rsidDel="00000000" w:rsidR="00000000" w:rsidRPr="00000000">
        <w:rPr>
          <w:rFonts w:ascii="Roboto" w:cs="Roboto" w:eastAsia="Roboto" w:hAnsi="Roboto"/>
          <w:sz w:val="20"/>
          <w:szCs w:val="20"/>
          <w:rtl w:val="0"/>
        </w:rPr>
        <w:t xml:space="preserve">, a Doncaster-based taxi company. This service is arranged to ensure safe and reliable travel to and from the provision each day. All </w:t>
      </w:r>
      <w:r w:rsidDel="00000000" w:rsidR="00000000" w:rsidRPr="00000000">
        <w:rPr>
          <w:rFonts w:ascii="Roboto" w:cs="Roboto" w:eastAsia="Roboto" w:hAnsi="Roboto"/>
          <w:i w:val="1"/>
          <w:sz w:val="20"/>
          <w:szCs w:val="20"/>
          <w:rtl w:val="0"/>
        </w:rPr>
        <w:t xml:space="preserve">Drive</w:t>
      </w:r>
      <w:r w:rsidDel="00000000" w:rsidR="00000000" w:rsidRPr="00000000">
        <w:rPr>
          <w:rFonts w:ascii="Roboto" w:cs="Roboto" w:eastAsia="Roboto" w:hAnsi="Roboto"/>
          <w:sz w:val="20"/>
          <w:szCs w:val="20"/>
          <w:rtl w:val="0"/>
        </w:rPr>
        <w:t xml:space="preserve"> drivers are fully DBS checked, vehicles are tracked for safety, and the service is monitored to ensure high standards of care and professionalism at all times.</w:t>
      </w:r>
    </w:p>
    <w:p w:rsidR="00000000" w:rsidDel="00000000" w:rsidP="00000000" w:rsidRDefault="00000000" w:rsidRPr="00000000" w14:paraId="000000B3">
      <w:pPr>
        <w:spacing w:after="240" w:before="240" w:line="36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The allocated student taxi will arrive each morning prior to 9:00am. It is essential that students are ready and waiting outside their premises to be collected. Please note that additional taxis will not be sent if a collection is missed due to lateness, so punctuality is vital. In many cases, local students are grouped together and transported in the same taxi, meaning that one late pick-up can delay the whole journey for others. Being on time ensures the service runs smoothly and fairly for all students.</w:t>
      </w:r>
    </w:p>
    <w:p w:rsidR="00000000" w:rsidDel="00000000" w:rsidP="00000000" w:rsidRDefault="00000000" w:rsidRPr="00000000" w14:paraId="000000B4">
      <w:pPr>
        <w:spacing w:after="240" w:before="240" w:line="36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While travelling, students are expected to follow the taxi Code of Conduct. This includes being respectful to drivers and peers, staying safe during the journey, and behaving sensibly at all times. These expectations help ensure the transport service remains positive and supportive for everyone.</w:t>
      </w:r>
    </w:p>
    <w:p w:rsidR="00000000" w:rsidDel="00000000" w:rsidP="00000000" w:rsidRDefault="00000000" w:rsidRPr="00000000" w14:paraId="000000B5">
      <w:pPr>
        <w:spacing w:after="240" w:before="240" w:line="36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For families who choose to transport their child independently, either by a parent or carer, please inform the admin office so that records can be updated. In these cases, students should arrive at Journey at 9:30am, as the school day does not begin before this time. To maintain safety and supervision, students should not be dropped off earlier than 9:30am.</w:t>
      </w:r>
    </w:p>
    <w:p w:rsidR="00000000" w:rsidDel="00000000" w:rsidP="00000000" w:rsidRDefault="00000000" w:rsidRPr="00000000" w14:paraId="000000B6">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This transport arrangement is in place to support students’ attendance and wellbeing, making sure every young person arrives at Journey safely and ready to start their day.</w:t>
      </w:r>
    </w:p>
    <w:p w:rsidR="00000000" w:rsidDel="00000000" w:rsidP="00000000" w:rsidRDefault="00000000" w:rsidRPr="00000000" w14:paraId="000000B7">
      <w:pPr>
        <w:rPr>
          <w:b w:val="1"/>
          <w:color w:val="980000"/>
          <w:sz w:val="30"/>
          <w:szCs w:val="30"/>
        </w:rPr>
      </w:pPr>
      <w:r w:rsidDel="00000000" w:rsidR="00000000" w:rsidRPr="00000000">
        <w:rPr>
          <w:b w:val="1"/>
          <w:rtl w:val="0"/>
        </w:rPr>
        <w:br w:type="textWrapping"/>
        <w:t xml:space="preserve"> </w:t>
      </w:r>
      <w:r w:rsidDel="00000000" w:rsidR="00000000" w:rsidRPr="00000000">
        <w:rPr>
          <w:b w:val="1"/>
          <w:color w:val="980000"/>
          <w:sz w:val="28"/>
          <w:szCs w:val="28"/>
          <w:rtl w:val="0"/>
        </w:rPr>
        <w:t xml:space="preserve">The National Curriculum  </w:t>
      </w:r>
      <w:r w:rsidDel="00000000" w:rsidR="00000000" w:rsidRPr="00000000">
        <w:rPr>
          <w:rtl w:val="0"/>
        </w:rPr>
      </w:r>
    </w:p>
    <w:p w:rsidR="00000000" w:rsidDel="00000000" w:rsidP="00000000" w:rsidRDefault="00000000" w:rsidRPr="00000000" w14:paraId="000000B8">
      <w:pPr>
        <w:spacing w:line="240" w:lineRule="auto"/>
        <w:rPr>
          <w:sz w:val="24"/>
          <w:szCs w:val="24"/>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B9">
      <w:pPr>
        <w:spacing w:line="240" w:lineRule="auto"/>
        <w:rPr>
          <w:sz w:val="24"/>
          <w:szCs w:val="24"/>
        </w:rPr>
      </w:pPr>
      <w:r w:rsidDel="00000000" w:rsidR="00000000" w:rsidRPr="00000000">
        <w:rPr>
          <w:color w:val="000000"/>
          <w:rtl w:val="0"/>
        </w:rPr>
        <w:t xml:space="preserve">The National Curriculum provides pupils with an introduction to the essential knowledge that they need to be educated citizens. It also helps engender an appreciation of human creativity and achievement. Journey strives to ensure support pupils to become: </w:t>
      </w:r>
      <w:r w:rsidDel="00000000" w:rsidR="00000000" w:rsidRPr="00000000">
        <w:rPr>
          <w:rtl w:val="0"/>
        </w:rPr>
      </w:r>
    </w:p>
    <w:p w:rsidR="00000000" w:rsidDel="00000000" w:rsidP="00000000" w:rsidRDefault="00000000" w:rsidRPr="00000000" w14:paraId="000000BA">
      <w:pPr>
        <w:numPr>
          <w:ilvl w:val="0"/>
          <w:numId w:val="7"/>
        </w:numPr>
        <w:spacing w:after="0" w:line="240" w:lineRule="auto"/>
        <w:ind w:left="720" w:hanging="360"/>
        <w:rPr>
          <w:rFonts w:ascii="Calibri" w:cs="Calibri" w:eastAsia="Calibri" w:hAnsi="Calibri"/>
          <w:color w:val="000000"/>
        </w:rPr>
      </w:pPr>
      <w:r w:rsidDel="00000000" w:rsidR="00000000" w:rsidRPr="00000000">
        <w:rPr>
          <w:color w:val="000000"/>
          <w:rtl w:val="0"/>
        </w:rPr>
        <w:t xml:space="preserve">Successful learners who enjoy learning, make progress and achieve </w:t>
      </w:r>
      <w:r w:rsidDel="00000000" w:rsidR="00000000" w:rsidRPr="00000000">
        <w:rPr>
          <w:rtl w:val="0"/>
        </w:rPr>
      </w:r>
    </w:p>
    <w:p w:rsidR="00000000" w:rsidDel="00000000" w:rsidP="00000000" w:rsidRDefault="00000000" w:rsidRPr="00000000" w14:paraId="000000BB">
      <w:pPr>
        <w:numPr>
          <w:ilvl w:val="0"/>
          <w:numId w:val="7"/>
        </w:numPr>
        <w:spacing w:after="0" w:line="240" w:lineRule="auto"/>
        <w:ind w:left="720" w:hanging="360"/>
        <w:rPr>
          <w:rFonts w:ascii="Calibri" w:cs="Calibri" w:eastAsia="Calibri" w:hAnsi="Calibri"/>
          <w:color w:val="000000"/>
        </w:rPr>
      </w:pPr>
      <w:r w:rsidDel="00000000" w:rsidR="00000000" w:rsidRPr="00000000">
        <w:rPr>
          <w:color w:val="000000"/>
          <w:rtl w:val="0"/>
        </w:rPr>
        <w:t xml:space="preserve">Confident individuals who are able to live safe, healthy and fulfilling lives  </w:t>
      </w:r>
      <w:r w:rsidDel="00000000" w:rsidR="00000000" w:rsidRPr="00000000">
        <w:rPr>
          <w:rtl w:val="0"/>
        </w:rPr>
      </w:r>
    </w:p>
    <w:p w:rsidR="00000000" w:rsidDel="00000000" w:rsidP="00000000" w:rsidRDefault="00000000" w:rsidRPr="00000000" w14:paraId="000000BC">
      <w:pPr>
        <w:numPr>
          <w:ilvl w:val="0"/>
          <w:numId w:val="7"/>
        </w:numPr>
        <w:spacing w:line="240" w:lineRule="auto"/>
        <w:ind w:left="720" w:hanging="360"/>
        <w:rPr>
          <w:rFonts w:ascii="Calibri" w:cs="Calibri" w:eastAsia="Calibri" w:hAnsi="Calibri"/>
          <w:color w:val="000000"/>
        </w:rPr>
      </w:pPr>
      <w:r w:rsidDel="00000000" w:rsidR="00000000" w:rsidRPr="00000000">
        <w:rPr>
          <w:color w:val="000000"/>
          <w:rtl w:val="0"/>
        </w:rPr>
        <w:t xml:space="preserve">Responsible citizens who make a positive contribution to society. </w:t>
      </w:r>
      <w:r w:rsidDel="00000000" w:rsidR="00000000" w:rsidRPr="00000000">
        <w:rPr>
          <w:rtl w:val="0"/>
        </w:rPr>
      </w:r>
    </w:p>
    <w:p w:rsidR="00000000" w:rsidDel="00000000" w:rsidP="00000000" w:rsidRDefault="00000000" w:rsidRPr="00000000" w14:paraId="000000BD">
      <w:pPr>
        <w:spacing w:before="77" w:lineRule="auto"/>
        <w:ind w:right="341"/>
        <w:rPr>
          <w:b w:val="1"/>
          <w:color w:val="ff0000"/>
        </w:rPr>
      </w:pPr>
      <w:r w:rsidDel="00000000" w:rsidR="00000000" w:rsidRPr="00000000">
        <w:rPr>
          <w:color w:val="000000"/>
          <w:rtl w:val="0"/>
        </w:rPr>
        <w:t xml:space="preserve">The National Curriculum is just one element in the education of every child. There is time and space in the placement each week to range beyond the National Curriculum specifications. Journey prides itself on the ability to stretch and challenge learners to take them beyond their own</w:t>
      </w:r>
      <w:r w:rsidDel="00000000" w:rsidR="00000000" w:rsidRPr="00000000">
        <w:rPr>
          <w:rtl w:val="0"/>
        </w:rPr>
        <w:t xml:space="preserve"> barriers and </w:t>
      </w:r>
      <w:r w:rsidDel="00000000" w:rsidR="00000000" w:rsidRPr="00000000">
        <w:rPr>
          <w:color w:val="000000"/>
          <w:rtl w:val="0"/>
        </w:rPr>
        <w:t xml:space="preserve">expectations. The National Curriculum provides an outline of core knowledge around which teachers can develop exciting and stimulating lessons to promote the development of pupils’ knowledge, understanding and skills. This </w:t>
      </w:r>
      <w:r w:rsidDel="00000000" w:rsidR="00000000" w:rsidRPr="00000000">
        <w:rPr>
          <w:rtl w:val="0"/>
        </w:rPr>
        <w:t xml:space="preserve">is </w:t>
      </w:r>
      <w:r w:rsidDel="00000000" w:rsidR="00000000" w:rsidRPr="00000000">
        <w:rPr>
          <w:color w:val="000000"/>
          <w:rtl w:val="0"/>
        </w:rPr>
        <w:t xml:space="preserve">part of </w:t>
      </w:r>
      <w:r w:rsidDel="00000000" w:rsidR="00000000" w:rsidRPr="00000000">
        <w:rPr>
          <w:rtl w:val="0"/>
        </w:rPr>
        <w:t xml:space="preserve">a</w:t>
      </w:r>
      <w:r w:rsidDel="00000000" w:rsidR="00000000" w:rsidRPr="00000000">
        <w:rPr>
          <w:color w:val="000000"/>
          <w:rtl w:val="0"/>
        </w:rPr>
        <w:t xml:space="preserve"> wider curriculum </w:t>
      </w:r>
      <w:r w:rsidDel="00000000" w:rsidR="00000000" w:rsidRPr="00000000">
        <w:rPr>
          <w:rtl w:val="0"/>
        </w:rPr>
        <w:t xml:space="preserve">that we use to help </w:t>
      </w:r>
      <w:r w:rsidDel="00000000" w:rsidR="00000000" w:rsidRPr="00000000">
        <w:rPr>
          <w:color w:val="000000"/>
          <w:rtl w:val="0"/>
        </w:rPr>
        <w:t xml:space="preserve">grow the learner as a whole person. </w:t>
      </w:r>
      <w:r w:rsidDel="00000000" w:rsidR="00000000" w:rsidRPr="00000000">
        <w:rPr>
          <w:rtl w:val="0"/>
        </w:rPr>
      </w:r>
    </w:p>
    <w:p w:rsidR="00000000" w:rsidDel="00000000" w:rsidP="00000000" w:rsidRDefault="00000000" w:rsidRPr="00000000" w14:paraId="000000BE">
      <w:pPr>
        <w:spacing w:before="77" w:lineRule="auto"/>
        <w:ind w:right="341"/>
        <w:rPr>
          <w:b w:val="1"/>
          <w:color w:val="ff0000"/>
        </w:rPr>
      </w:pPr>
      <w:r w:rsidDel="00000000" w:rsidR="00000000" w:rsidRPr="00000000">
        <w:rPr>
          <w:rtl w:val="0"/>
        </w:rPr>
      </w:r>
    </w:p>
    <w:p w:rsidR="00000000" w:rsidDel="00000000" w:rsidP="00000000" w:rsidRDefault="00000000" w:rsidRPr="00000000" w14:paraId="000000BF">
      <w:pPr>
        <w:spacing w:before="77" w:lineRule="auto"/>
        <w:ind w:right="341"/>
        <w:rPr>
          <w:b w:val="1"/>
          <w:color w:val="ff0000"/>
        </w:rPr>
      </w:pPr>
      <w:r w:rsidDel="00000000" w:rsidR="00000000" w:rsidRPr="00000000">
        <w:rPr>
          <w:rtl w:val="0"/>
        </w:rPr>
      </w:r>
    </w:p>
    <w:p w:rsidR="00000000" w:rsidDel="00000000" w:rsidP="00000000" w:rsidRDefault="00000000" w:rsidRPr="00000000" w14:paraId="000000C0">
      <w:pPr>
        <w:spacing w:before="77" w:lineRule="auto"/>
        <w:ind w:right="341"/>
        <w:rPr>
          <w:b w:val="1"/>
          <w:color w:val="ff0000"/>
        </w:rPr>
      </w:pPr>
      <w:r w:rsidDel="00000000" w:rsidR="00000000" w:rsidRPr="00000000">
        <w:rPr>
          <w:rtl w:val="0"/>
        </w:rPr>
      </w:r>
    </w:p>
    <w:p w:rsidR="00000000" w:rsidDel="00000000" w:rsidP="00000000" w:rsidRDefault="00000000" w:rsidRPr="00000000" w14:paraId="000000C1">
      <w:pPr>
        <w:spacing w:before="77" w:lineRule="auto"/>
        <w:ind w:right="341"/>
        <w:rPr>
          <w:b w:val="1"/>
          <w:color w:val="ff0000"/>
        </w:rPr>
      </w:pPr>
      <w:r w:rsidDel="00000000" w:rsidR="00000000" w:rsidRPr="00000000">
        <w:rPr>
          <w:rtl w:val="0"/>
        </w:rPr>
      </w:r>
    </w:p>
    <w:p w:rsidR="00000000" w:rsidDel="00000000" w:rsidP="00000000" w:rsidRDefault="00000000" w:rsidRPr="00000000" w14:paraId="000000C2">
      <w:pPr>
        <w:spacing w:before="77" w:lineRule="auto"/>
        <w:ind w:right="341"/>
        <w:rPr>
          <w:b w:val="1"/>
          <w:color w:val="ff0000"/>
          <w:sz w:val="28"/>
          <w:szCs w:val="28"/>
        </w:rPr>
      </w:pPr>
      <w:r w:rsidDel="00000000" w:rsidR="00000000" w:rsidRPr="00000000">
        <w:rPr>
          <w:b w:val="1"/>
          <w:color w:val="ff0000"/>
          <w:sz w:val="28"/>
          <w:szCs w:val="28"/>
          <w:rtl w:val="0"/>
        </w:rPr>
        <w:t xml:space="preserve">Phonics</w:t>
      </w:r>
    </w:p>
    <w:p w:rsidR="00000000" w:rsidDel="00000000" w:rsidP="00000000" w:rsidRDefault="00000000" w:rsidRPr="00000000" w14:paraId="000000C3">
      <w:pPr>
        <w:spacing w:before="77" w:lineRule="auto"/>
        <w:ind w:right="341"/>
        <w:rPr/>
      </w:pPr>
      <w:r w:rsidDel="00000000" w:rsidR="00000000" w:rsidRPr="00000000">
        <w:rPr>
          <w:b w:val="1"/>
          <w:sz w:val="20"/>
          <w:szCs w:val="20"/>
          <w:rtl w:val="0"/>
        </w:rPr>
        <w:t xml:space="preserve">At Journey, we follow the ‘Read Write Inc’ phonics programme, created by Ruth Miskin. </w:t>
      </w:r>
      <w:r w:rsidDel="00000000" w:rsidR="00000000" w:rsidRPr="00000000">
        <w:rPr>
          <w:rtl w:val="0"/>
        </w:rPr>
        <w:t xml:space="preserve">It is a comprehensive literacy program designed to help students develop strong reading and writing skills. </w:t>
      </w:r>
    </w:p>
    <w:p w:rsidR="00000000" w:rsidDel="00000000" w:rsidP="00000000" w:rsidRDefault="00000000" w:rsidRPr="00000000" w14:paraId="000000C4">
      <w:pPr>
        <w:pBdr>
          <w:top w:color="d9d9e3" w:space="0" w:sz="0" w:val="none"/>
          <w:left w:color="d9d9e3" w:space="0" w:sz="0" w:val="none"/>
          <w:bottom w:color="d9d9e3" w:space="0" w:sz="0" w:val="none"/>
          <w:right w:color="d9d9e3" w:space="0" w:sz="0" w:val="none"/>
          <w:between w:color="d9d9e3" w:space="0" w:sz="0" w:val="none"/>
        </w:pBdr>
        <w:spacing w:after="300" w:before="300" w:lineRule="auto"/>
        <w:rPr>
          <w:b w:val="1"/>
        </w:rPr>
      </w:pPr>
      <w:r w:rsidDel="00000000" w:rsidR="00000000" w:rsidRPr="00000000">
        <w:rPr>
          <w:b w:val="1"/>
          <w:rtl w:val="0"/>
        </w:rPr>
        <w:t xml:space="preserve">What is Read Write Inc (RWI)?</w:t>
      </w:r>
    </w:p>
    <w:p w:rsidR="00000000" w:rsidDel="00000000" w:rsidP="00000000" w:rsidRDefault="00000000" w:rsidRPr="00000000" w14:paraId="000000C5">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t xml:space="preserve">Read Write Inc is a systematic and phonics-based approach to teaching reading, writing, and spelling. It is built on the following key principles:</w:t>
      </w:r>
    </w:p>
    <w:p w:rsidR="00000000" w:rsidDel="00000000" w:rsidP="00000000" w:rsidRDefault="00000000" w:rsidRPr="00000000" w14:paraId="000000C6">
      <w:pPr>
        <w:numPr>
          <w:ilvl w:val="0"/>
          <w:numId w:val="12"/>
        </w:numPr>
        <w:pBdr>
          <w:top w:color="d9d9e3" w:space="0" w:sz="0" w:val="none"/>
          <w:left w:color="d9d9e3" w:space="0" w:sz="0" w:val="none"/>
          <w:bottom w:color="d9d9e3" w:space="0" w:sz="0" w:val="none"/>
          <w:right w:color="d9d9e3" w:space="0" w:sz="0" w:val="none"/>
          <w:between w:color="d9d9e3" w:space="0" w:sz="0" w:val="none"/>
        </w:pBdr>
        <w:spacing w:after="0" w:before="300" w:lineRule="auto"/>
        <w:ind w:left="720" w:hanging="360"/>
        <w:rPr>
          <w:rFonts w:ascii="Calibri" w:cs="Calibri" w:eastAsia="Calibri" w:hAnsi="Calibri"/>
          <w:color w:val="000000"/>
          <w:sz w:val="22"/>
          <w:szCs w:val="22"/>
        </w:rPr>
      </w:pPr>
      <w:r w:rsidDel="00000000" w:rsidR="00000000" w:rsidRPr="00000000">
        <w:rPr>
          <w:rtl w:val="0"/>
        </w:rPr>
        <w:t xml:space="preserve">Phonics Focus: RWI places a strong emphasis on phonics, teaching children to decode words by understanding the relationship between sounds (phonemes) and letters (graphemes).</w:t>
      </w:r>
      <w:r w:rsidDel="00000000" w:rsidR="00000000" w:rsidRPr="00000000">
        <w:rPr>
          <w:rtl w:val="0"/>
        </w:rPr>
      </w:r>
    </w:p>
    <w:p w:rsidR="00000000" w:rsidDel="00000000" w:rsidP="00000000" w:rsidRDefault="00000000" w:rsidRPr="00000000" w14:paraId="000000C7">
      <w:pPr>
        <w:numPr>
          <w:ilvl w:val="0"/>
          <w:numId w:val="12"/>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8">
      <w:pPr>
        <w:numPr>
          <w:ilvl w:val="0"/>
          <w:numId w:val="12"/>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color w:val="000000"/>
          <w:sz w:val="22"/>
          <w:szCs w:val="22"/>
        </w:rPr>
      </w:pPr>
      <w:r w:rsidDel="00000000" w:rsidR="00000000" w:rsidRPr="00000000">
        <w:rPr>
          <w:rtl w:val="0"/>
        </w:rPr>
        <w:t xml:space="preserve">Structured Learning: The program is structured into well-defined stages, ensuring a gradual and sequential progression in reading and writing skills.</w:t>
      </w:r>
      <w:r w:rsidDel="00000000" w:rsidR="00000000" w:rsidRPr="00000000">
        <w:rPr>
          <w:rtl w:val="0"/>
        </w:rPr>
      </w:r>
    </w:p>
    <w:p w:rsidR="00000000" w:rsidDel="00000000" w:rsidP="00000000" w:rsidRDefault="00000000" w:rsidRPr="00000000" w14:paraId="000000C9">
      <w:pPr>
        <w:numPr>
          <w:ilvl w:val="0"/>
          <w:numId w:val="12"/>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A">
      <w:pPr>
        <w:numPr>
          <w:ilvl w:val="0"/>
          <w:numId w:val="12"/>
        </w:numPr>
        <w:pBdr>
          <w:top w:color="d9d9e3" w:space="0" w:sz="0" w:val="none"/>
          <w:left w:color="d9d9e3" w:space="0" w:sz="0" w:val="none"/>
          <w:bottom w:color="d9d9e3" w:space="0" w:sz="0" w:val="none"/>
          <w:right w:color="d9d9e3" w:space="0" w:sz="0" w:val="none"/>
          <w:between w:color="d9d9e3" w:space="0" w:sz="0" w:val="none"/>
        </w:pBdr>
        <w:spacing w:after="300" w:before="0" w:lineRule="auto"/>
        <w:ind w:left="720" w:hanging="360"/>
        <w:rPr>
          <w:rFonts w:ascii="Calibri" w:cs="Calibri" w:eastAsia="Calibri" w:hAnsi="Calibri"/>
          <w:color w:val="000000"/>
          <w:sz w:val="22"/>
          <w:szCs w:val="22"/>
        </w:rPr>
      </w:pPr>
      <w:r w:rsidDel="00000000" w:rsidR="00000000" w:rsidRPr="00000000">
        <w:rPr>
          <w:rtl w:val="0"/>
        </w:rPr>
        <w:t xml:space="preserve">Assessment and Differentiation: RWI includes regular assessments to monitor each student's progress and tailor instruction to their needs, ensuring that no child is left behind.</w:t>
      </w:r>
      <w:r w:rsidDel="00000000" w:rsidR="00000000" w:rsidRPr="00000000">
        <w:rPr>
          <w:rtl w:val="0"/>
        </w:rPr>
      </w:r>
    </w:p>
    <w:p w:rsidR="00000000" w:rsidDel="00000000" w:rsidP="00000000" w:rsidRDefault="00000000" w:rsidRPr="00000000" w14:paraId="000000CB">
      <w:pPr>
        <w:pBdr>
          <w:top w:color="d9d9e3" w:space="0" w:sz="0" w:val="none"/>
          <w:left w:color="d9d9e3" w:space="0" w:sz="0" w:val="none"/>
          <w:bottom w:color="d9d9e3" w:space="0" w:sz="0" w:val="none"/>
          <w:right w:color="d9d9e3" w:space="0" w:sz="0" w:val="none"/>
          <w:between w:color="d9d9e3" w:space="0" w:sz="0" w:val="none"/>
        </w:pBdr>
        <w:spacing w:after="300" w:before="300" w:lineRule="auto"/>
        <w:rPr>
          <w:b w:val="1"/>
        </w:rPr>
      </w:pPr>
      <w:r w:rsidDel="00000000" w:rsidR="00000000" w:rsidRPr="00000000">
        <w:rPr>
          <w:b w:val="1"/>
          <w:rtl w:val="0"/>
        </w:rPr>
        <w:t xml:space="preserve">How is Read Write Inc Delivered?</w:t>
      </w:r>
    </w:p>
    <w:p w:rsidR="00000000" w:rsidDel="00000000" w:rsidP="00000000" w:rsidRDefault="00000000" w:rsidRPr="00000000" w14:paraId="000000CC">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t xml:space="preserve">RWI is delivered through a structured and consistent approach that ensures all students receive high-quality instruction. Here's how it is typically delivered:</w:t>
      </w:r>
    </w:p>
    <w:p w:rsidR="00000000" w:rsidDel="00000000" w:rsidP="00000000" w:rsidRDefault="00000000" w:rsidRPr="00000000" w14:paraId="000000CD">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before="300" w:lineRule="auto"/>
        <w:ind w:left="720" w:hanging="360"/>
        <w:rPr>
          <w:rFonts w:ascii="Calibri" w:cs="Calibri" w:eastAsia="Calibri" w:hAnsi="Calibri"/>
          <w:color w:val="000000"/>
          <w:sz w:val="22"/>
          <w:szCs w:val="22"/>
        </w:rPr>
      </w:pPr>
      <w:r w:rsidDel="00000000" w:rsidR="00000000" w:rsidRPr="00000000">
        <w:rPr>
          <w:rtl w:val="0"/>
        </w:rPr>
        <w:t xml:space="preserve">Grouping: Students are grouped according to their reading level and progress, allowing teachers to provide targeted instruction to meet individual needs.</w:t>
      </w:r>
      <w:r w:rsidDel="00000000" w:rsidR="00000000" w:rsidRPr="00000000">
        <w:rPr>
          <w:rtl w:val="0"/>
        </w:rPr>
      </w:r>
    </w:p>
    <w:p w:rsidR="00000000" w:rsidDel="00000000" w:rsidP="00000000" w:rsidRDefault="00000000" w:rsidRPr="00000000" w14:paraId="000000CE">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F">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color w:val="000000"/>
          <w:sz w:val="22"/>
          <w:szCs w:val="22"/>
        </w:rPr>
      </w:pPr>
      <w:r w:rsidDel="00000000" w:rsidR="00000000" w:rsidRPr="00000000">
        <w:rPr>
          <w:rtl w:val="0"/>
        </w:rPr>
        <w:t xml:space="preserve">Daily Lessons: RWI lessons are typically delivered daily, providing consistent exposure to phonics, reading, and writing activities.</w:t>
      </w:r>
      <w:r w:rsidDel="00000000" w:rsidR="00000000" w:rsidRPr="00000000">
        <w:rPr>
          <w:rtl w:val="0"/>
        </w:rPr>
      </w:r>
    </w:p>
    <w:p w:rsidR="00000000" w:rsidDel="00000000" w:rsidP="00000000" w:rsidRDefault="00000000" w:rsidRPr="00000000" w14:paraId="000000D0">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1">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color w:val="000000"/>
          <w:sz w:val="22"/>
          <w:szCs w:val="22"/>
        </w:rPr>
      </w:pPr>
      <w:r w:rsidDel="00000000" w:rsidR="00000000" w:rsidRPr="00000000">
        <w:rPr>
          <w:rtl w:val="0"/>
        </w:rPr>
        <w:t xml:space="preserve">Phonics Sessions: These sessions focus on teaching phonemes, graphemes, and blending skills to help students decode words effectively.</w:t>
      </w:r>
      <w:r w:rsidDel="00000000" w:rsidR="00000000" w:rsidRPr="00000000">
        <w:rPr>
          <w:rtl w:val="0"/>
        </w:rPr>
      </w:r>
    </w:p>
    <w:p w:rsidR="00000000" w:rsidDel="00000000" w:rsidP="00000000" w:rsidRDefault="00000000" w:rsidRPr="00000000" w14:paraId="000000D2">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3">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color w:val="000000"/>
          <w:sz w:val="22"/>
          <w:szCs w:val="22"/>
        </w:rPr>
      </w:pPr>
      <w:r w:rsidDel="00000000" w:rsidR="00000000" w:rsidRPr="00000000">
        <w:rPr>
          <w:rtl w:val="0"/>
        </w:rPr>
        <w:t xml:space="preserve">Reading Sessions: Students engage in guided and independent reading, using books specifically designed to match their current reading level.</w:t>
      </w:r>
      <w:r w:rsidDel="00000000" w:rsidR="00000000" w:rsidRPr="00000000">
        <w:rPr>
          <w:rtl w:val="0"/>
        </w:rPr>
      </w:r>
    </w:p>
    <w:p w:rsidR="00000000" w:rsidDel="00000000" w:rsidP="00000000" w:rsidRDefault="00000000" w:rsidRPr="00000000" w14:paraId="000000D4">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5">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color w:val="000000"/>
          <w:sz w:val="22"/>
          <w:szCs w:val="22"/>
        </w:rPr>
      </w:pPr>
      <w:r w:rsidDel="00000000" w:rsidR="00000000" w:rsidRPr="00000000">
        <w:rPr>
          <w:rtl w:val="0"/>
        </w:rPr>
        <w:t xml:space="preserve">Writing Sessions: Writing activities complement the reading curriculum, allowing students to apply their knowledge of phonics to spelling and writing.</w:t>
      </w:r>
      <w:r w:rsidDel="00000000" w:rsidR="00000000" w:rsidRPr="00000000">
        <w:rPr>
          <w:rtl w:val="0"/>
        </w:rPr>
      </w:r>
    </w:p>
    <w:p w:rsidR="00000000" w:rsidDel="00000000" w:rsidP="00000000" w:rsidRDefault="00000000" w:rsidRPr="00000000" w14:paraId="000000D6">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7">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300" w:before="0" w:lineRule="auto"/>
        <w:ind w:left="720" w:hanging="360"/>
        <w:rPr>
          <w:rFonts w:ascii="Calibri" w:cs="Calibri" w:eastAsia="Calibri" w:hAnsi="Calibri"/>
          <w:color w:val="000000"/>
          <w:sz w:val="22"/>
          <w:szCs w:val="22"/>
        </w:rPr>
      </w:pPr>
      <w:r w:rsidDel="00000000" w:rsidR="00000000" w:rsidRPr="00000000">
        <w:rPr>
          <w:rtl w:val="0"/>
        </w:rPr>
        <w:t xml:space="preserve">Assessment and Tracking: Regular assessments and progress tracking ensure that teachers can adjust instruction to meet the needs of each student.</w:t>
      </w:r>
      <w:r w:rsidDel="00000000" w:rsidR="00000000" w:rsidRPr="00000000">
        <w:rPr>
          <w:rtl w:val="0"/>
        </w:rPr>
      </w:r>
    </w:p>
    <w:p w:rsidR="00000000" w:rsidDel="00000000" w:rsidP="00000000" w:rsidRDefault="00000000" w:rsidRPr="00000000" w14:paraId="000000D8">
      <w:pPr>
        <w:pBdr>
          <w:top w:color="d9d9e3" w:space="0" w:sz="0" w:val="none"/>
          <w:left w:color="d9d9e3" w:space="0" w:sz="0" w:val="none"/>
          <w:bottom w:color="d9d9e3" w:space="0" w:sz="0" w:val="none"/>
          <w:right w:color="d9d9e3" w:space="0" w:sz="0" w:val="none"/>
          <w:between w:color="d9d9e3" w:space="0" w:sz="0" w:val="none"/>
        </w:pBdr>
        <w:spacing w:after="0" w:before="300" w:lineRule="auto"/>
        <w:rPr>
          <w:b w:val="1"/>
          <w:sz w:val="26"/>
          <w:szCs w:val="26"/>
        </w:rPr>
      </w:pPr>
      <w:r w:rsidDel="00000000" w:rsidR="00000000" w:rsidRPr="00000000">
        <w:rPr>
          <w:rtl w:val="0"/>
        </w:rPr>
        <w:t xml:space="preserve">Read Write Inc is a research-based and effective literacy program that focuses on phonics, structured learning, and individualised instruction. By following the principles outlined in this handbook, students can develop strong reading and writing skills, setting them up for success in their academic journey.</w:t>
      </w:r>
      <w:r w:rsidDel="00000000" w:rsidR="00000000" w:rsidRPr="00000000">
        <w:rPr>
          <w:rtl w:val="0"/>
        </w:rPr>
      </w:r>
    </w:p>
    <w:p w:rsidR="00000000" w:rsidDel="00000000" w:rsidP="00000000" w:rsidRDefault="00000000" w:rsidRPr="00000000" w14:paraId="000000D9">
      <w:pPr>
        <w:spacing w:before="77" w:lineRule="auto"/>
        <w:ind w:right="341"/>
        <w:rPr>
          <w:b w:val="1"/>
          <w:sz w:val="26"/>
          <w:szCs w:val="26"/>
        </w:rPr>
      </w:pPr>
      <w:r w:rsidDel="00000000" w:rsidR="00000000" w:rsidRPr="00000000">
        <w:rPr>
          <w:rtl w:val="0"/>
        </w:rPr>
      </w:r>
    </w:p>
    <w:p w:rsidR="00000000" w:rsidDel="00000000" w:rsidP="00000000" w:rsidRDefault="00000000" w:rsidRPr="00000000" w14:paraId="000000DA">
      <w:pPr>
        <w:spacing w:before="77" w:lineRule="auto"/>
        <w:ind w:right="341"/>
        <w:rPr>
          <w:b w:val="1"/>
          <w:sz w:val="26"/>
          <w:szCs w:val="26"/>
        </w:rPr>
      </w:pPr>
      <w:r w:rsidDel="00000000" w:rsidR="00000000" w:rsidRPr="00000000">
        <w:rPr>
          <w:rtl w:val="0"/>
        </w:rPr>
      </w:r>
    </w:p>
    <w:p w:rsidR="00000000" w:rsidDel="00000000" w:rsidP="00000000" w:rsidRDefault="00000000" w:rsidRPr="00000000" w14:paraId="000000DB">
      <w:pPr>
        <w:spacing w:before="77" w:lineRule="auto"/>
        <w:ind w:right="341"/>
        <w:rPr>
          <w:b w:val="1"/>
          <w:color w:val="ff0000"/>
          <w:sz w:val="26"/>
          <w:szCs w:val="26"/>
        </w:rPr>
      </w:pPr>
      <w:r w:rsidDel="00000000" w:rsidR="00000000" w:rsidRPr="00000000">
        <w:rPr>
          <w:b w:val="1"/>
          <w:color w:val="ff0000"/>
          <w:sz w:val="26"/>
          <w:szCs w:val="26"/>
          <w:rtl w:val="0"/>
        </w:rPr>
        <w:t xml:space="preserve">Reading</w:t>
      </w:r>
    </w:p>
    <w:p w:rsidR="00000000" w:rsidDel="00000000" w:rsidP="00000000" w:rsidRDefault="00000000" w:rsidRPr="00000000" w14:paraId="000000DC">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t xml:space="preserve">Reading is an exciting adventure that opens doors to magical worlds and endless possibilities. In this handbook, we'll explore the wonderful journey of reading, both at school and at home. Let's dive in!</w:t>
      </w:r>
      <w:r w:rsidDel="00000000" w:rsidR="00000000" w:rsidRPr="00000000">
        <w:br w:type="page"/>
      </w:r>
      <w:r w:rsidDel="00000000" w:rsidR="00000000" w:rsidRPr="00000000">
        <w:rPr>
          <w:rtl w:val="0"/>
        </w:rPr>
      </w:r>
    </w:p>
    <w:p w:rsidR="00000000" w:rsidDel="00000000" w:rsidP="00000000" w:rsidRDefault="00000000" w:rsidRPr="00000000" w14:paraId="000000DD">
      <w:pPr>
        <w:spacing w:before="77" w:lineRule="auto"/>
        <w:ind w:right="341"/>
        <w:rPr>
          <w:b w:val="1"/>
        </w:rPr>
      </w:pPr>
      <w:r w:rsidDel="00000000" w:rsidR="00000000" w:rsidRPr="00000000">
        <w:rPr>
          <w:b w:val="1"/>
          <w:rtl w:val="0"/>
        </w:rPr>
        <w:t xml:space="preserve">Why Reading Matters:</w:t>
      </w:r>
    </w:p>
    <w:p w:rsidR="00000000" w:rsidDel="00000000" w:rsidP="00000000" w:rsidRDefault="00000000" w:rsidRPr="00000000" w14:paraId="000000DE">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t xml:space="preserve">Reading is not just about words on pages; it's about unlocking your imagination, expanding your knowledge, and becoming a confident and skillful reader. The more you read, the more you learn!</w:t>
      </w:r>
    </w:p>
    <w:p w:rsidR="00000000" w:rsidDel="00000000" w:rsidP="00000000" w:rsidRDefault="00000000" w:rsidRPr="00000000" w14:paraId="000000DF">
      <w:pPr>
        <w:spacing w:before="77" w:lineRule="auto"/>
        <w:ind w:right="341"/>
        <w:rPr>
          <w:b w:val="1"/>
        </w:rPr>
      </w:pPr>
      <w:r w:rsidDel="00000000" w:rsidR="00000000" w:rsidRPr="00000000">
        <w:rPr>
          <w:b w:val="1"/>
          <w:rtl w:val="0"/>
        </w:rPr>
        <w:t xml:space="preserve">Reading at Journey:</w:t>
      </w:r>
    </w:p>
    <w:p w:rsidR="00000000" w:rsidDel="00000000" w:rsidP="00000000" w:rsidRDefault="00000000" w:rsidRPr="00000000" w14:paraId="000000E0">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t xml:space="preserve">During your time at Journey, you will have the fantastic opportunity to read with our dedicated adults in our special reading provision. This is a chance to explore books, ask questions, and share stories together. We have hundreds of books in the hub, so there will definitely be something that you can find and enjoy!</w:t>
      </w:r>
    </w:p>
    <w:p w:rsidR="00000000" w:rsidDel="00000000" w:rsidP="00000000" w:rsidRDefault="00000000" w:rsidRPr="00000000" w14:paraId="000000E1">
      <w:pPr>
        <w:spacing w:before="77" w:lineRule="auto"/>
        <w:ind w:right="341"/>
        <w:rPr>
          <w:b w:val="1"/>
        </w:rPr>
      </w:pPr>
      <w:r w:rsidDel="00000000" w:rsidR="00000000" w:rsidRPr="00000000">
        <w:rPr>
          <w:b w:val="1"/>
          <w:rtl w:val="0"/>
        </w:rPr>
        <w:t xml:space="preserve">Reading at Home:</w:t>
      </w:r>
    </w:p>
    <w:p w:rsidR="00000000" w:rsidDel="00000000" w:rsidP="00000000" w:rsidRDefault="00000000" w:rsidRPr="00000000" w14:paraId="000000E2">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t xml:space="preserve">But the reading adventure doesn't end with Journey. We encourage you to read at home too. Reading at home is like adding extra chapters to your reading journey. Here's how it works:</w:t>
      </w:r>
    </w:p>
    <w:p w:rsidR="00000000" w:rsidDel="00000000" w:rsidP="00000000" w:rsidRDefault="00000000" w:rsidRPr="00000000" w14:paraId="000000E3">
      <w:pPr>
        <w:numPr>
          <w:ilvl w:val="0"/>
          <w:numId w:val="11"/>
        </w:numPr>
        <w:pBdr>
          <w:top w:color="d9d9e3" w:space="0" w:sz="0" w:val="none"/>
          <w:left w:color="d9d9e3" w:space="0" w:sz="0" w:val="none"/>
          <w:bottom w:color="d9d9e3" w:space="0" w:sz="0" w:val="none"/>
          <w:right w:color="d9d9e3" w:space="0" w:sz="0" w:val="none"/>
          <w:between w:color="d9d9e3" w:space="0" w:sz="0" w:val="none"/>
        </w:pBdr>
        <w:spacing w:after="0" w:before="300" w:lineRule="auto"/>
        <w:ind w:left="720" w:hanging="360"/>
        <w:rPr>
          <w:rFonts w:ascii="Calibri" w:cs="Calibri" w:eastAsia="Calibri" w:hAnsi="Calibri"/>
          <w:color w:val="000000"/>
          <w:sz w:val="22"/>
          <w:szCs w:val="22"/>
        </w:rPr>
      </w:pPr>
      <w:r w:rsidDel="00000000" w:rsidR="00000000" w:rsidRPr="00000000">
        <w:rPr>
          <w:rtl w:val="0"/>
        </w:rPr>
        <w:t xml:space="preserve">Minimum Reading Goal: We recommend reading at least three times a week at home. You can read to a family member, a friend, or even to yourself!</w:t>
      </w:r>
      <w:r w:rsidDel="00000000" w:rsidR="00000000" w:rsidRPr="00000000">
        <w:rPr>
          <w:rtl w:val="0"/>
        </w:rPr>
      </w:r>
    </w:p>
    <w:p w:rsidR="00000000" w:rsidDel="00000000" w:rsidP="00000000" w:rsidRDefault="00000000" w:rsidRPr="00000000" w14:paraId="000000E4">
      <w:pPr>
        <w:numPr>
          <w:ilvl w:val="0"/>
          <w:numId w:val="11"/>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color w:val="000000"/>
          <w:sz w:val="22"/>
          <w:szCs w:val="22"/>
        </w:rPr>
      </w:pPr>
      <w:r w:rsidDel="00000000" w:rsidR="00000000" w:rsidRPr="00000000">
        <w:rPr>
          <w:rtl w:val="0"/>
        </w:rPr>
        <w:t xml:space="preserve">Record Your Reading: Use your reading planner to keep track of your reading adventures. For each time you read at home, jot it down in your planner. This helps you remember your progress.</w:t>
      </w:r>
      <w:r w:rsidDel="00000000" w:rsidR="00000000" w:rsidRPr="00000000">
        <w:rPr>
          <w:rtl w:val="0"/>
        </w:rPr>
      </w:r>
    </w:p>
    <w:p w:rsidR="00000000" w:rsidDel="00000000" w:rsidP="00000000" w:rsidRDefault="00000000" w:rsidRPr="00000000" w14:paraId="000000E5">
      <w:pPr>
        <w:numPr>
          <w:ilvl w:val="0"/>
          <w:numId w:val="11"/>
        </w:numPr>
        <w:pBdr>
          <w:top w:color="d9d9e3" w:space="0" w:sz="0" w:val="none"/>
          <w:left w:color="d9d9e3" w:space="0" w:sz="0" w:val="none"/>
          <w:bottom w:color="d9d9e3" w:space="0" w:sz="0" w:val="none"/>
          <w:right w:color="d9d9e3" w:space="0" w:sz="0" w:val="none"/>
          <w:between w:color="d9d9e3" w:space="0" w:sz="0" w:val="none"/>
        </w:pBdr>
        <w:spacing w:after="300" w:before="0" w:lineRule="auto"/>
        <w:ind w:left="720" w:hanging="360"/>
        <w:rPr>
          <w:rFonts w:ascii="Calibri" w:cs="Calibri" w:eastAsia="Calibri" w:hAnsi="Calibri"/>
          <w:color w:val="000000"/>
          <w:sz w:val="22"/>
          <w:szCs w:val="22"/>
        </w:rPr>
      </w:pPr>
      <w:r w:rsidDel="00000000" w:rsidR="00000000" w:rsidRPr="00000000">
        <w:rPr>
          <w:rtl w:val="0"/>
        </w:rPr>
        <w:t xml:space="preserve">Reward Tracker: Every read at home gets you closer to exciting rewards! We have a special reward tracker just for you. Every ten reads earn you a prize. But guess what? When you reach 50 reads, you unlock a fantastic, extra-special reward!</w:t>
      </w:r>
      <w:r w:rsidDel="00000000" w:rsidR="00000000" w:rsidRPr="00000000">
        <w:rPr>
          <w:rtl w:val="0"/>
        </w:rPr>
      </w:r>
    </w:p>
    <w:p w:rsidR="00000000" w:rsidDel="00000000" w:rsidP="00000000" w:rsidRDefault="00000000" w:rsidRPr="00000000" w14:paraId="000000E6">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r>
    </w:p>
    <w:p w:rsidR="00000000" w:rsidDel="00000000" w:rsidP="00000000" w:rsidRDefault="00000000" w:rsidRPr="00000000" w14:paraId="000000E7">
      <w:pPr>
        <w:pBdr>
          <w:top w:color="d9d9e3" w:space="0" w:sz="0" w:val="none"/>
          <w:left w:color="d9d9e3" w:space="0" w:sz="0" w:val="none"/>
          <w:bottom w:color="d9d9e3" w:space="0" w:sz="0" w:val="none"/>
          <w:right w:color="d9d9e3" w:space="0" w:sz="0" w:val="none"/>
          <w:between w:color="d9d9e3" w:space="0" w:sz="0" w:val="none"/>
        </w:pBdr>
        <w:spacing w:after="300" w:before="300" w:lineRule="auto"/>
        <w:rPr>
          <w:b w:val="1"/>
        </w:rPr>
      </w:pPr>
      <w:r w:rsidDel="00000000" w:rsidR="00000000" w:rsidRPr="00000000">
        <w:rPr>
          <w:b w:val="1"/>
          <w:rtl w:val="0"/>
        </w:rPr>
        <w:t xml:space="preserve">Tips for Reading Success:</w:t>
      </w:r>
    </w:p>
    <w:p w:rsidR="00000000" w:rsidDel="00000000" w:rsidP="00000000" w:rsidRDefault="00000000" w:rsidRPr="00000000" w14:paraId="000000E8">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before="300" w:lineRule="auto"/>
        <w:ind w:left="720" w:hanging="360"/>
        <w:rPr>
          <w:rFonts w:ascii="Calibri" w:cs="Calibri" w:eastAsia="Calibri" w:hAnsi="Calibri"/>
          <w:color w:val="000000"/>
          <w:sz w:val="22"/>
          <w:szCs w:val="22"/>
        </w:rPr>
      </w:pPr>
      <w:r w:rsidDel="00000000" w:rsidR="00000000" w:rsidRPr="00000000">
        <w:rPr>
          <w:rtl w:val="0"/>
        </w:rPr>
        <w:t xml:space="preserve">Choose Books You Love: Pick books that interest you. Whether it's about space, dinosaurs, or adventures in far-off lands, reading should be fun!</w:t>
      </w:r>
      <w:r w:rsidDel="00000000" w:rsidR="00000000" w:rsidRPr="00000000">
        <w:rPr>
          <w:rtl w:val="0"/>
        </w:rPr>
      </w:r>
    </w:p>
    <w:p w:rsidR="00000000" w:rsidDel="00000000" w:rsidP="00000000" w:rsidRDefault="00000000" w:rsidRPr="00000000" w14:paraId="000000E9">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color w:val="000000"/>
          <w:sz w:val="22"/>
          <w:szCs w:val="22"/>
        </w:rPr>
      </w:pPr>
      <w:r w:rsidDel="00000000" w:rsidR="00000000" w:rsidRPr="00000000">
        <w:rPr>
          <w:rtl w:val="0"/>
        </w:rPr>
        <w:t xml:space="preserve">Read Aloud: Reading aloud is a great way to practice your reading skills and share stories with others.</w:t>
      </w:r>
      <w:r w:rsidDel="00000000" w:rsidR="00000000" w:rsidRPr="00000000">
        <w:rPr>
          <w:rtl w:val="0"/>
        </w:rPr>
      </w:r>
    </w:p>
    <w:p w:rsidR="00000000" w:rsidDel="00000000" w:rsidP="00000000" w:rsidRDefault="00000000" w:rsidRPr="00000000" w14:paraId="000000EA">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color w:val="000000"/>
          <w:sz w:val="22"/>
          <w:szCs w:val="22"/>
        </w:rPr>
      </w:pPr>
      <w:r w:rsidDel="00000000" w:rsidR="00000000" w:rsidRPr="00000000">
        <w:rPr>
          <w:rtl w:val="0"/>
        </w:rPr>
        <w:t xml:space="preserve">Ask Questions: If you're not sure about a word or what's happening in the story, don't be afraid to ask questions. That's how you learn and grow as a reader.</w:t>
      </w:r>
      <w:r w:rsidDel="00000000" w:rsidR="00000000" w:rsidRPr="00000000">
        <w:rPr>
          <w:rtl w:val="0"/>
        </w:rPr>
      </w:r>
    </w:p>
    <w:p w:rsidR="00000000" w:rsidDel="00000000" w:rsidP="00000000" w:rsidRDefault="00000000" w:rsidRPr="00000000" w14:paraId="000000EB">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300" w:before="0" w:lineRule="auto"/>
        <w:ind w:left="720" w:hanging="360"/>
        <w:rPr>
          <w:rFonts w:ascii="Calibri" w:cs="Calibri" w:eastAsia="Calibri" w:hAnsi="Calibri"/>
          <w:color w:val="000000"/>
          <w:sz w:val="22"/>
          <w:szCs w:val="22"/>
        </w:rPr>
      </w:pPr>
      <w:r w:rsidDel="00000000" w:rsidR="00000000" w:rsidRPr="00000000">
        <w:rPr>
          <w:rtl w:val="0"/>
        </w:rPr>
        <w:t xml:space="preserve">Explore Different Genres: Try reading different types of books – from fiction and fantasy to nonfiction and comics. You might discover new favourites!</w:t>
      </w:r>
      <w:r w:rsidDel="00000000" w:rsidR="00000000" w:rsidRPr="00000000">
        <w:rPr>
          <w:rtl w:val="0"/>
        </w:rPr>
      </w:r>
    </w:p>
    <w:p w:rsidR="00000000" w:rsidDel="00000000" w:rsidP="00000000" w:rsidRDefault="00000000" w:rsidRPr="00000000" w14:paraId="000000EC">
      <w:pPr>
        <w:pBdr>
          <w:top w:color="d9d9e3" w:space="0" w:sz="0" w:val="none"/>
          <w:left w:color="d9d9e3" w:space="0" w:sz="0" w:val="none"/>
          <w:bottom w:color="d9d9e3" w:space="0" w:sz="0" w:val="none"/>
          <w:right w:color="d9d9e3" w:space="0" w:sz="0" w:val="none"/>
          <w:between w:color="d9d9e3" w:space="0" w:sz="0" w:val="none"/>
        </w:pBdr>
        <w:spacing w:after="0" w:before="300" w:lineRule="auto"/>
        <w:rPr/>
      </w:pPr>
      <w:r w:rsidDel="00000000" w:rsidR="00000000" w:rsidRPr="00000000">
        <w:rPr>
          <w:rtl w:val="0"/>
        </w:rPr>
        <w:t xml:space="preserve">Reading is a fantastic journey, and we're here to support you every step of the way. Reading in the hub and at home, recording your progress, and aiming for those exciting rewards will help you become a superstar reader! So, grab a book, start reading, and let your imagination soar! Happy reading!</w:t>
      </w:r>
    </w:p>
    <w:p w:rsidR="00000000" w:rsidDel="00000000" w:rsidP="00000000" w:rsidRDefault="00000000" w:rsidRPr="00000000" w14:paraId="000000ED">
      <w:pPr>
        <w:spacing w:before="77" w:lineRule="auto"/>
        <w:ind w:right="341"/>
        <w:rPr>
          <w:b w:val="1"/>
          <w:color w:val="ff0000"/>
        </w:rPr>
      </w:pPr>
      <w:r w:rsidDel="00000000" w:rsidR="00000000" w:rsidRPr="00000000">
        <w:rPr>
          <w:rtl w:val="0"/>
        </w:rPr>
      </w:r>
    </w:p>
    <w:p w:rsidR="00000000" w:rsidDel="00000000" w:rsidP="00000000" w:rsidRDefault="00000000" w:rsidRPr="00000000" w14:paraId="000000EE">
      <w:pPr>
        <w:spacing w:before="77" w:lineRule="auto"/>
        <w:ind w:right="341"/>
        <w:rPr>
          <w:b w:val="1"/>
          <w:color w:val="ff0000"/>
          <w:sz w:val="28"/>
          <w:szCs w:val="28"/>
        </w:rPr>
      </w:pPr>
      <w:r w:rsidDel="00000000" w:rsidR="00000000" w:rsidRPr="00000000">
        <w:rPr>
          <w:rtl w:val="0"/>
        </w:rPr>
      </w:r>
    </w:p>
    <w:p w:rsidR="00000000" w:rsidDel="00000000" w:rsidP="00000000" w:rsidRDefault="00000000" w:rsidRPr="00000000" w14:paraId="000000EF">
      <w:pPr>
        <w:spacing w:before="77" w:lineRule="auto"/>
        <w:ind w:right="341"/>
        <w:rPr>
          <w:b w:val="1"/>
          <w:color w:val="ff0000"/>
          <w:sz w:val="28"/>
          <w:szCs w:val="28"/>
        </w:rPr>
      </w:pPr>
      <w:r w:rsidDel="00000000" w:rsidR="00000000" w:rsidRPr="00000000">
        <w:rPr>
          <w:b w:val="1"/>
          <w:color w:val="ff0000"/>
          <w:sz w:val="28"/>
          <w:szCs w:val="28"/>
          <w:rtl w:val="0"/>
        </w:rPr>
        <w:t xml:space="preserve">Bullying</w:t>
      </w:r>
    </w:p>
    <w:p w:rsidR="00000000" w:rsidDel="00000000" w:rsidP="00000000" w:rsidRDefault="00000000" w:rsidRPr="00000000" w14:paraId="000000F0">
      <w:pPr>
        <w:spacing w:before="77" w:lineRule="auto"/>
        <w:ind w:right="341"/>
        <w:rPr>
          <w:color w:val="000000"/>
        </w:rPr>
      </w:pPr>
      <w:r w:rsidDel="00000000" w:rsidR="00000000" w:rsidRPr="00000000">
        <w:rPr>
          <w:color w:val="000000"/>
          <w:rtl w:val="0"/>
        </w:rPr>
        <w:t xml:space="preserve">We have zero tolerance for bullying at Journey.</w:t>
      </w:r>
    </w:p>
    <w:p w:rsidR="00000000" w:rsidDel="00000000" w:rsidP="00000000" w:rsidRDefault="00000000" w:rsidRPr="00000000" w14:paraId="000000F1">
      <w:pPr>
        <w:spacing w:before="77" w:lineRule="auto"/>
        <w:ind w:right="341"/>
        <w:rPr>
          <w:color w:val="000000"/>
        </w:rPr>
      </w:pPr>
      <w:r w:rsidDel="00000000" w:rsidR="00000000" w:rsidRPr="00000000">
        <w:rPr>
          <w:color w:val="000000"/>
          <w:rtl w:val="0"/>
        </w:rPr>
        <w:t xml:space="preserve">What are the signs and symptoms of </w:t>
      </w:r>
      <w:r w:rsidDel="00000000" w:rsidR="00000000" w:rsidRPr="00000000">
        <w:rPr>
          <w:rtl w:val="0"/>
        </w:rPr>
        <w:t xml:space="preserve">bullying?  </w:t>
      </w:r>
      <w:r w:rsidDel="00000000" w:rsidR="00000000" w:rsidRPr="00000000">
        <w:rPr>
          <w:color w:val="000000"/>
          <w:rtl w:val="0"/>
        </w:rPr>
        <w:t xml:space="preserve">A person may indicate by signs or behaviour that they are being bullied. </w:t>
      </w:r>
    </w:p>
    <w:p w:rsidR="00000000" w:rsidDel="00000000" w:rsidP="00000000" w:rsidRDefault="00000000" w:rsidRPr="00000000" w14:paraId="000000F2">
      <w:pPr>
        <w:spacing w:before="77" w:lineRule="auto"/>
        <w:ind w:right="341"/>
        <w:rPr>
          <w:color w:val="000000"/>
        </w:rPr>
      </w:pPr>
      <w:r w:rsidDel="00000000" w:rsidR="00000000" w:rsidRPr="00000000">
        <w:rPr>
          <w:color w:val="000000"/>
          <w:rtl w:val="0"/>
        </w:rPr>
        <w:t xml:space="preserve">Everyone should be aware of these possible signs and should investigate if the person:</w:t>
      </w:r>
    </w:p>
    <w:p w:rsidR="00000000" w:rsidDel="00000000" w:rsidP="00000000" w:rsidRDefault="00000000" w:rsidRPr="00000000" w14:paraId="000000F3">
      <w:pPr>
        <w:spacing w:before="77" w:lineRule="auto"/>
        <w:ind w:right="341"/>
        <w:rPr>
          <w:color w:val="000000"/>
        </w:rPr>
      </w:pPr>
      <w:r w:rsidDel="00000000" w:rsidR="00000000" w:rsidRPr="00000000">
        <w:rPr>
          <w:color w:val="000000"/>
          <w:rtl w:val="0"/>
        </w:rPr>
        <w:t xml:space="preserve">–</w:t>
        <w:tab/>
        <w:t xml:space="preserve">is frightened of walking to or from school or changes route</w:t>
      </w:r>
    </w:p>
    <w:p w:rsidR="00000000" w:rsidDel="00000000" w:rsidP="00000000" w:rsidRDefault="00000000" w:rsidRPr="00000000" w14:paraId="000000F4">
      <w:pPr>
        <w:spacing w:before="77" w:lineRule="auto"/>
        <w:ind w:right="341"/>
        <w:rPr>
          <w:color w:val="000000"/>
        </w:rPr>
      </w:pPr>
      <w:r w:rsidDel="00000000" w:rsidR="00000000" w:rsidRPr="00000000">
        <w:rPr>
          <w:color w:val="000000"/>
          <w:rtl w:val="0"/>
        </w:rPr>
        <w:t xml:space="preserve">–</w:t>
        <w:tab/>
        <w:t xml:space="preserve">doesn’t want to go on public transport to school</w:t>
      </w:r>
    </w:p>
    <w:p w:rsidR="00000000" w:rsidDel="00000000" w:rsidP="00000000" w:rsidRDefault="00000000" w:rsidRPr="00000000" w14:paraId="000000F5">
      <w:pPr>
        <w:spacing w:before="77" w:lineRule="auto"/>
        <w:ind w:right="341"/>
        <w:rPr>
          <w:color w:val="000000"/>
        </w:rPr>
      </w:pPr>
      <w:r w:rsidDel="00000000" w:rsidR="00000000" w:rsidRPr="00000000">
        <w:rPr>
          <w:color w:val="000000"/>
          <w:rtl w:val="0"/>
        </w:rPr>
        <w:t xml:space="preserve">–</w:t>
        <w:tab/>
        <w:t xml:space="preserve">begs to be driven to school</w:t>
      </w:r>
    </w:p>
    <w:p w:rsidR="00000000" w:rsidDel="00000000" w:rsidP="00000000" w:rsidRDefault="00000000" w:rsidRPr="00000000" w14:paraId="000000F6">
      <w:pPr>
        <w:spacing w:before="77" w:lineRule="auto"/>
        <w:ind w:right="341"/>
        <w:rPr>
          <w:color w:val="000000"/>
        </w:rPr>
      </w:pPr>
      <w:r w:rsidDel="00000000" w:rsidR="00000000" w:rsidRPr="00000000">
        <w:rPr>
          <w:color w:val="000000"/>
          <w:rtl w:val="0"/>
        </w:rPr>
        <w:t xml:space="preserve">–</w:t>
        <w:tab/>
        <w:t xml:space="preserve">changes their usual routine</w:t>
      </w:r>
    </w:p>
    <w:p w:rsidR="00000000" w:rsidDel="00000000" w:rsidP="00000000" w:rsidRDefault="00000000" w:rsidRPr="00000000" w14:paraId="000000F7">
      <w:pPr>
        <w:spacing w:before="77" w:lineRule="auto"/>
        <w:ind w:right="341"/>
        <w:rPr>
          <w:color w:val="000000"/>
        </w:rPr>
      </w:pPr>
      <w:r w:rsidDel="00000000" w:rsidR="00000000" w:rsidRPr="00000000">
        <w:rPr>
          <w:color w:val="000000"/>
          <w:rtl w:val="0"/>
        </w:rPr>
        <w:t xml:space="preserve">–</w:t>
        <w:tab/>
        <w:t xml:space="preserve">begins to truant</w:t>
      </w:r>
    </w:p>
    <w:p w:rsidR="00000000" w:rsidDel="00000000" w:rsidP="00000000" w:rsidRDefault="00000000" w:rsidRPr="00000000" w14:paraId="000000F8">
      <w:pPr>
        <w:spacing w:before="77" w:lineRule="auto"/>
        <w:ind w:right="341"/>
        <w:rPr>
          <w:color w:val="000000"/>
        </w:rPr>
      </w:pPr>
      <w:r w:rsidDel="00000000" w:rsidR="00000000" w:rsidRPr="00000000">
        <w:rPr>
          <w:color w:val="000000"/>
          <w:rtl w:val="0"/>
        </w:rPr>
        <w:t xml:space="preserve">–</w:t>
        <w:tab/>
        <w:t xml:space="preserve">becomes withdrawn, anxious, or lacking in confidence</w:t>
      </w:r>
    </w:p>
    <w:p w:rsidR="00000000" w:rsidDel="00000000" w:rsidP="00000000" w:rsidRDefault="00000000" w:rsidRPr="00000000" w14:paraId="000000F9">
      <w:pPr>
        <w:spacing w:before="77" w:lineRule="auto"/>
        <w:ind w:right="341"/>
        <w:rPr>
          <w:color w:val="000000"/>
        </w:rPr>
      </w:pPr>
      <w:r w:rsidDel="00000000" w:rsidR="00000000" w:rsidRPr="00000000">
        <w:rPr>
          <w:color w:val="000000"/>
          <w:rtl w:val="0"/>
        </w:rPr>
        <w:t xml:space="preserve">–</w:t>
        <w:tab/>
        <w:t xml:space="preserve">becomes aggressive, disruptive or unreasonable</w:t>
      </w:r>
    </w:p>
    <w:p w:rsidR="00000000" w:rsidDel="00000000" w:rsidP="00000000" w:rsidRDefault="00000000" w:rsidRPr="00000000" w14:paraId="000000FA">
      <w:pPr>
        <w:spacing w:before="77" w:lineRule="auto"/>
        <w:ind w:right="341"/>
        <w:rPr>
          <w:color w:val="000000"/>
        </w:rPr>
      </w:pPr>
      <w:r w:rsidDel="00000000" w:rsidR="00000000" w:rsidRPr="00000000">
        <w:rPr>
          <w:color w:val="000000"/>
          <w:rtl w:val="0"/>
        </w:rPr>
        <w:t xml:space="preserve">–</w:t>
        <w:tab/>
        <w:t xml:space="preserve">starts stammering</w:t>
      </w:r>
    </w:p>
    <w:p w:rsidR="00000000" w:rsidDel="00000000" w:rsidP="00000000" w:rsidRDefault="00000000" w:rsidRPr="00000000" w14:paraId="000000FB">
      <w:pPr>
        <w:spacing w:before="77" w:lineRule="auto"/>
        <w:ind w:right="341"/>
        <w:rPr>
          <w:color w:val="000000"/>
        </w:rPr>
      </w:pPr>
      <w:r w:rsidDel="00000000" w:rsidR="00000000" w:rsidRPr="00000000">
        <w:rPr>
          <w:color w:val="000000"/>
          <w:rtl w:val="0"/>
        </w:rPr>
        <w:t xml:space="preserve">–</w:t>
        <w:tab/>
        <w:t xml:space="preserve">threatens or attempts suicide</w:t>
      </w:r>
    </w:p>
    <w:p w:rsidR="00000000" w:rsidDel="00000000" w:rsidP="00000000" w:rsidRDefault="00000000" w:rsidRPr="00000000" w14:paraId="000000FC">
      <w:pPr>
        <w:spacing w:before="77" w:lineRule="auto"/>
        <w:ind w:right="341"/>
        <w:rPr>
          <w:color w:val="000000"/>
        </w:rPr>
      </w:pPr>
      <w:r w:rsidDel="00000000" w:rsidR="00000000" w:rsidRPr="00000000">
        <w:rPr>
          <w:color w:val="000000"/>
          <w:rtl w:val="0"/>
        </w:rPr>
        <w:t xml:space="preserve">–</w:t>
        <w:tab/>
        <w:t xml:space="preserve">threatens or attempts to run away</w:t>
      </w:r>
    </w:p>
    <w:p w:rsidR="00000000" w:rsidDel="00000000" w:rsidP="00000000" w:rsidRDefault="00000000" w:rsidRPr="00000000" w14:paraId="000000FD">
      <w:pPr>
        <w:spacing w:before="77" w:lineRule="auto"/>
        <w:ind w:right="341"/>
        <w:rPr>
          <w:color w:val="000000"/>
        </w:rPr>
      </w:pPr>
      <w:r w:rsidDel="00000000" w:rsidR="00000000" w:rsidRPr="00000000">
        <w:rPr>
          <w:color w:val="000000"/>
          <w:rtl w:val="0"/>
        </w:rPr>
        <w:t xml:space="preserve">–</w:t>
        <w:tab/>
        <w:t xml:space="preserve">feels ill in the morning</w:t>
      </w:r>
    </w:p>
    <w:p w:rsidR="00000000" w:rsidDel="00000000" w:rsidP="00000000" w:rsidRDefault="00000000" w:rsidRPr="00000000" w14:paraId="000000FE">
      <w:pPr>
        <w:spacing w:before="77" w:lineRule="auto"/>
        <w:ind w:right="341"/>
        <w:rPr>
          <w:color w:val="000000"/>
        </w:rPr>
      </w:pPr>
      <w:r w:rsidDel="00000000" w:rsidR="00000000" w:rsidRPr="00000000">
        <w:rPr>
          <w:color w:val="000000"/>
          <w:rtl w:val="0"/>
        </w:rPr>
        <w:t xml:space="preserve">–</w:t>
        <w:tab/>
        <w:t xml:space="preserve">asks for money or starts stealing money</w:t>
      </w:r>
    </w:p>
    <w:p w:rsidR="00000000" w:rsidDel="00000000" w:rsidP="00000000" w:rsidRDefault="00000000" w:rsidRPr="00000000" w14:paraId="000000FF">
      <w:pPr>
        <w:spacing w:before="77" w:lineRule="auto"/>
        <w:ind w:right="341"/>
        <w:rPr>
          <w:color w:val="000000"/>
        </w:rPr>
      </w:pPr>
      <w:r w:rsidDel="00000000" w:rsidR="00000000" w:rsidRPr="00000000">
        <w:rPr>
          <w:color w:val="000000"/>
          <w:rtl w:val="0"/>
        </w:rPr>
        <w:t xml:space="preserve">–</w:t>
        <w:tab/>
        <w:t xml:space="preserve">has unexplained cuts or bruises</w:t>
      </w:r>
    </w:p>
    <w:p w:rsidR="00000000" w:rsidDel="00000000" w:rsidP="00000000" w:rsidRDefault="00000000" w:rsidRPr="00000000" w14:paraId="00000100">
      <w:pPr>
        <w:spacing w:before="77" w:lineRule="auto"/>
        <w:ind w:right="341"/>
        <w:rPr>
          <w:color w:val="000000"/>
        </w:rPr>
      </w:pPr>
      <w:r w:rsidDel="00000000" w:rsidR="00000000" w:rsidRPr="00000000">
        <w:rPr>
          <w:color w:val="000000"/>
          <w:rtl w:val="0"/>
        </w:rPr>
        <w:t xml:space="preserve">–</w:t>
        <w:tab/>
        <w:t xml:space="preserve">is frightened to say what’s wrong</w:t>
      </w:r>
    </w:p>
    <w:p w:rsidR="00000000" w:rsidDel="00000000" w:rsidP="00000000" w:rsidRDefault="00000000" w:rsidRPr="00000000" w14:paraId="00000101">
      <w:pPr>
        <w:spacing w:before="77" w:lineRule="auto"/>
        <w:ind w:right="341"/>
        <w:rPr>
          <w:color w:val="000000"/>
        </w:rPr>
      </w:pPr>
      <w:r w:rsidDel="00000000" w:rsidR="00000000" w:rsidRPr="00000000">
        <w:rPr>
          <w:color w:val="000000"/>
          <w:rtl w:val="0"/>
        </w:rPr>
        <w:t xml:space="preserve">–</w:t>
        <w:tab/>
        <w:t xml:space="preserve">is afraid to use the internet or mobile phone</w:t>
      </w:r>
    </w:p>
    <w:p w:rsidR="00000000" w:rsidDel="00000000" w:rsidP="00000000" w:rsidRDefault="00000000" w:rsidRPr="00000000" w14:paraId="00000102">
      <w:pPr>
        <w:spacing w:before="77" w:lineRule="auto"/>
        <w:ind w:right="341"/>
        <w:rPr>
          <w:color w:val="000000"/>
        </w:rPr>
      </w:pPr>
      <w:r w:rsidDel="00000000" w:rsidR="00000000" w:rsidRPr="00000000">
        <w:rPr>
          <w:color w:val="000000"/>
          <w:rtl w:val="0"/>
        </w:rPr>
        <w:t xml:space="preserve">–</w:t>
        <w:tab/>
        <w:t xml:space="preserve">is nervous and jumpy when a cyber message is received</w:t>
      </w:r>
    </w:p>
    <w:p w:rsidR="00000000" w:rsidDel="00000000" w:rsidP="00000000" w:rsidRDefault="00000000" w:rsidRPr="00000000" w14:paraId="00000103">
      <w:pPr>
        <w:spacing w:before="77" w:lineRule="auto"/>
        <w:ind w:right="341"/>
        <w:rPr>
          <w:b w:val="1"/>
          <w:color w:val="ff0000"/>
          <w:sz w:val="26"/>
          <w:szCs w:val="26"/>
        </w:rPr>
      </w:pPr>
      <w:r w:rsidDel="00000000" w:rsidR="00000000" w:rsidRPr="00000000">
        <w:rPr>
          <w:b w:val="1"/>
          <w:color w:val="ff0000"/>
          <w:sz w:val="26"/>
          <w:szCs w:val="26"/>
          <w:rtl w:val="0"/>
        </w:rPr>
        <w:t xml:space="preserve">Reporting bullying at Journey</w:t>
      </w:r>
    </w:p>
    <w:p w:rsidR="00000000" w:rsidDel="00000000" w:rsidP="00000000" w:rsidRDefault="00000000" w:rsidRPr="00000000" w14:paraId="00000104">
      <w:pPr>
        <w:spacing w:before="77" w:lineRule="auto"/>
        <w:ind w:right="341"/>
        <w:rPr>
          <w:color w:val="000000"/>
        </w:rPr>
      </w:pPr>
      <w:r w:rsidDel="00000000" w:rsidR="00000000" w:rsidRPr="00000000">
        <w:rPr>
          <w:color w:val="000000"/>
          <w:rtl w:val="0"/>
        </w:rPr>
        <w:t xml:space="preserve">You should report bullying immediately if it happens to you or a friend.</w:t>
      </w:r>
    </w:p>
    <w:p w:rsidR="00000000" w:rsidDel="00000000" w:rsidP="00000000" w:rsidRDefault="00000000" w:rsidRPr="00000000" w14:paraId="00000105">
      <w:pPr>
        <w:spacing w:before="77" w:lineRule="auto"/>
        <w:ind w:right="341"/>
        <w:rPr>
          <w:color w:val="000000"/>
        </w:rPr>
      </w:pPr>
      <w:r w:rsidDel="00000000" w:rsidR="00000000" w:rsidRPr="00000000">
        <w:rPr>
          <w:color w:val="000000"/>
          <w:rtl w:val="0"/>
        </w:rPr>
        <w:t xml:space="preserve">How to report bullying</w:t>
      </w:r>
    </w:p>
    <w:p w:rsidR="00000000" w:rsidDel="00000000" w:rsidP="00000000" w:rsidRDefault="00000000" w:rsidRPr="00000000" w14:paraId="00000106">
      <w:pPr>
        <w:spacing w:before="77" w:lineRule="auto"/>
        <w:ind w:right="341"/>
        <w:rPr>
          <w:color w:val="000000"/>
        </w:rPr>
      </w:pPr>
      <w:r w:rsidDel="00000000" w:rsidR="00000000" w:rsidRPr="00000000">
        <w:rPr>
          <w:color w:val="000000"/>
          <w:rtl w:val="0"/>
        </w:rPr>
        <w:t xml:space="preserve">–</w:t>
        <w:tab/>
        <w:t xml:space="preserve">complete a statement which you can put in the anonymous ideas box</w:t>
      </w:r>
    </w:p>
    <w:p w:rsidR="00000000" w:rsidDel="00000000" w:rsidP="00000000" w:rsidRDefault="00000000" w:rsidRPr="00000000" w14:paraId="00000107">
      <w:pPr>
        <w:spacing w:before="77" w:lineRule="auto"/>
        <w:ind w:right="341"/>
        <w:rPr>
          <w:b w:val="1"/>
          <w:color w:val="ff0000"/>
        </w:rPr>
      </w:pPr>
      <w:r w:rsidDel="00000000" w:rsidR="00000000" w:rsidRPr="00000000">
        <w:rPr>
          <w:color w:val="000000"/>
          <w:rtl w:val="0"/>
        </w:rPr>
        <w:t xml:space="preserve">–</w:t>
        <w:tab/>
        <w:t xml:space="preserve">Tell a member of staff</w:t>
      </w:r>
      <w:r w:rsidDel="00000000" w:rsidR="00000000" w:rsidRPr="00000000">
        <w:rPr>
          <w:rtl w:val="0"/>
        </w:rPr>
      </w:r>
    </w:p>
    <w:p w:rsidR="00000000" w:rsidDel="00000000" w:rsidP="00000000" w:rsidRDefault="00000000" w:rsidRPr="00000000" w14:paraId="00000108">
      <w:pPr>
        <w:spacing w:before="77" w:lineRule="auto"/>
        <w:ind w:right="341"/>
        <w:rPr>
          <w:b w:val="1"/>
          <w:color w:val="ff0000"/>
        </w:rPr>
      </w:pPr>
      <w:r w:rsidDel="00000000" w:rsidR="00000000" w:rsidRPr="00000000">
        <w:rPr>
          <w:rtl w:val="0"/>
        </w:rPr>
      </w:r>
    </w:p>
    <w:p w:rsidR="00000000" w:rsidDel="00000000" w:rsidP="00000000" w:rsidRDefault="00000000" w:rsidRPr="00000000" w14:paraId="00000109">
      <w:pPr>
        <w:spacing w:before="77" w:lineRule="auto"/>
        <w:ind w:right="341"/>
        <w:rPr>
          <w:b w:val="1"/>
          <w:color w:val="ff0000"/>
        </w:rPr>
      </w:pPr>
      <w:r w:rsidDel="00000000" w:rsidR="00000000" w:rsidRPr="00000000">
        <w:rPr>
          <w:rtl w:val="0"/>
        </w:rPr>
      </w:r>
    </w:p>
    <w:p w:rsidR="00000000" w:rsidDel="00000000" w:rsidP="00000000" w:rsidRDefault="00000000" w:rsidRPr="00000000" w14:paraId="0000010A">
      <w:pPr>
        <w:spacing w:before="77" w:lineRule="auto"/>
        <w:ind w:right="341"/>
        <w:rPr>
          <w:b w:val="1"/>
          <w:color w:val="ff0000"/>
        </w:rPr>
      </w:pPr>
      <w:r w:rsidDel="00000000" w:rsidR="00000000" w:rsidRPr="00000000">
        <w:rPr>
          <w:rtl w:val="0"/>
        </w:rPr>
      </w:r>
    </w:p>
    <w:p w:rsidR="00000000" w:rsidDel="00000000" w:rsidP="00000000" w:rsidRDefault="00000000" w:rsidRPr="00000000" w14:paraId="0000010B">
      <w:pPr>
        <w:spacing w:before="77" w:lineRule="auto"/>
        <w:ind w:right="341"/>
        <w:rPr>
          <w:b w:val="1"/>
          <w:color w:val="ff0000"/>
        </w:rPr>
      </w:pPr>
      <w:r w:rsidDel="00000000" w:rsidR="00000000" w:rsidRPr="00000000">
        <w:rPr>
          <w:rtl w:val="0"/>
        </w:rPr>
      </w:r>
    </w:p>
    <w:p w:rsidR="00000000" w:rsidDel="00000000" w:rsidP="00000000" w:rsidRDefault="00000000" w:rsidRPr="00000000" w14:paraId="0000010C">
      <w:pPr>
        <w:spacing w:before="77" w:lineRule="auto"/>
        <w:ind w:right="341"/>
        <w:rPr>
          <w:b w:val="1"/>
          <w:color w:val="ff0000"/>
        </w:rPr>
      </w:pPr>
      <w:r w:rsidDel="00000000" w:rsidR="00000000" w:rsidRPr="00000000">
        <w:rPr>
          <w:b w:val="1"/>
          <w:color w:val="ff0000"/>
          <w:rtl w:val="0"/>
        </w:rPr>
        <w:t xml:space="preserve">What should I do if...</w:t>
      </w:r>
    </w:p>
    <w:tbl>
      <w:tblPr>
        <w:tblStyle w:val="Table2"/>
        <w:tblW w:w="8820.0" w:type="dxa"/>
        <w:jc w:val="left"/>
        <w:tblBorders>
          <w:top w:color="1b526a" w:space="0" w:sz="4" w:val="single"/>
          <w:left w:color="1b526a" w:space="0" w:sz="4" w:val="single"/>
          <w:bottom w:color="1b526a" w:space="0" w:sz="4" w:val="single"/>
          <w:right w:color="1b526a" w:space="0" w:sz="4" w:val="single"/>
          <w:insideH w:color="1b526a" w:space="0" w:sz="4" w:val="single"/>
          <w:insideV w:color="1b526a" w:space="0" w:sz="4" w:val="single"/>
        </w:tblBorders>
        <w:tblLayout w:type="fixed"/>
        <w:tblLook w:val="0000"/>
      </w:tblPr>
      <w:tblGrid>
        <w:gridCol w:w="3360"/>
        <w:gridCol w:w="5460"/>
        <w:tblGridChange w:id="0">
          <w:tblGrid>
            <w:gridCol w:w="3360"/>
            <w:gridCol w:w="5460"/>
          </w:tblGrid>
        </w:tblGridChange>
      </w:tblGrid>
      <w:tr>
        <w:trPr>
          <w:cantSplit w:val="0"/>
          <w:trHeight w:val="863" w:hRule="atLeast"/>
          <w:tblHeader w:val="0"/>
        </w:trPr>
        <w:tc>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55" w:right="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I’m running late?</w:t>
            </w:r>
            <w:r w:rsidDel="00000000" w:rsidR="00000000" w:rsidRPr="00000000">
              <w:rPr>
                <w:rtl w:val="0"/>
              </w:rPr>
            </w:r>
          </w:p>
        </w:tc>
        <w:tc>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8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Ask your parent/carer to let us know by calling 01302 </w:t>
            </w:r>
            <w:r w:rsidDel="00000000" w:rsidR="00000000" w:rsidRPr="00000000">
              <w:rPr>
                <w:color w:val="4c4d4f"/>
                <w:rtl w:val="0"/>
              </w:rPr>
              <w:t xml:space="preserve">492239</w:t>
            </w:r>
            <w:r w:rsidDel="00000000" w:rsidR="00000000" w:rsidRPr="00000000">
              <w:rPr>
                <w:rtl w:val="0"/>
              </w:rPr>
            </w:r>
          </w:p>
        </w:tc>
      </w:tr>
      <w:tr>
        <w:trPr>
          <w:cantSplit w:val="0"/>
          <w:trHeight w:val="1130" w:hRule="atLeast"/>
          <w:tblHeader w:val="0"/>
        </w:trPr>
        <w:tc>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55" w:right="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w:t>
            </w:r>
            <w:r w:rsidDel="00000000" w:rsidR="00000000" w:rsidRPr="00000000">
              <w:rPr>
                <w:color w:val="4c4d4f"/>
                <w:rtl w:val="0"/>
              </w:rPr>
              <w:t xml:space="preserve"> am being</w:t>
            </w:r>
            <w:r w:rsidDel="00000000" w:rsidR="00000000" w:rsidRPr="00000000">
              <w:rPr>
                <w:i w:val="0"/>
                <w:smallCaps w:val="0"/>
                <w:strike w:val="0"/>
                <w:color w:val="4c4d4f"/>
                <w:u w:val="none"/>
                <w:shd w:fill="auto" w:val="clear"/>
                <w:vertAlign w:val="baseline"/>
                <w:rtl w:val="0"/>
              </w:rPr>
              <w:t xml:space="preserve"> bullied</w:t>
            </w:r>
            <w:r w:rsidDel="00000000" w:rsidR="00000000" w:rsidRPr="00000000">
              <w:rPr>
                <w:color w:val="4c4d4f"/>
                <w:rtl w:val="0"/>
              </w:rPr>
              <w:t xml:space="preserve">.</w:t>
            </w:r>
            <w:r w:rsidDel="00000000" w:rsidR="00000000" w:rsidRPr="00000000">
              <w:rPr>
                <w:rtl w:val="0"/>
              </w:rPr>
            </w:r>
          </w:p>
        </w:tc>
        <w:tc>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30" w:line="261" w:lineRule="auto"/>
              <w:ind w:left="56" w:right="507"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Tell someone – your tutor, a parent, a teacher or a friend.</w:t>
            </w:r>
            <w:r w:rsidDel="00000000" w:rsidR="00000000" w:rsidRPr="00000000">
              <w:rPr>
                <w:rtl w:val="0"/>
              </w:rPr>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14" w:line="240" w:lineRule="auto"/>
              <w:ind w:left="56" w:right="0" w:firstLine="0"/>
              <w:jc w:val="center"/>
              <w:rPr>
                <w:i w:val="0"/>
                <w:smallCaps w:val="0"/>
                <w:strike w:val="0"/>
                <w:color w:val="000000"/>
                <w:u w:val="none"/>
                <w:shd w:fill="auto" w:val="clear"/>
                <w:vertAlign w:val="baseline"/>
              </w:rPr>
            </w:pPr>
            <w:r w:rsidDel="00000000" w:rsidR="00000000" w:rsidRPr="00000000">
              <w:rPr>
                <w:rtl w:val="0"/>
              </w:rPr>
            </w:r>
          </w:p>
        </w:tc>
      </w:tr>
      <w:tr>
        <w:trPr>
          <w:cantSplit w:val="0"/>
          <w:trHeight w:val="596" w:hRule="atLeast"/>
          <w:tblHeader w:val="0"/>
        </w:trPr>
        <w:tc>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5" w:right="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 have a dental/medical appointment?</w:t>
            </w:r>
            <w:r w:rsidDel="00000000" w:rsidR="00000000" w:rsidRPr="00000000">
              <w:rPr>
                <w:rtl w:val="0"/>
              </w:rPr>
            </w:r>
          </w:p>
        </w:tc>
        <w:tc>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268" w:firstLine="0"/>
              <w:jc w:val="center"/>
              <w:rPr>
                <w:i w:val="0"/>
                <w:smallCaps w:val="0"/>
                <w:strike w:val="0"/>
                <w:color w:val="4c4d4f"/>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Ask your parent/carer to let us know by calling 01302 </w:t>
            </w:r>
            <w:r w:rsidDel="00000000" w:rsidR="00000000" w:rsidRPr="00000000">
              <w:rPr>
                <w:color w:val="4c4d4f"/>
                <w:rtl w:val="0"/>
              </w:rPr>
              <w:t xml:space="preserve">492239</w:t>
            </w:r>
            <w:r w:rsidDel="00000000" w:rsidR="00000000" w:rsidRPr="00000000">
              <w:rPr>
                <w:rtl w:val="0"/>
              </w:rPr>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268" w:firstLine="0"/>
              <w:jc w:val="center"/>
              <w:rPr>
                <w:color w:val="4c4d4f"/>
              </w:rPr>
            </w:pPr>
            <w:r w:rsidDel="00000000" w:rsidR="00000000" w:rsidRPr="00000000">
              <w:rPr>
                <w:rtl w:val="0"/>
              </w:rPr>
            </w:r>
          </w:p>
        </w:tc>
      </w:tr>
      <w:tr>
        <w:trPr>
          <w:cantSplit w:val="0"/>
          <w:trHeight w:val="863" w:hRule="atLeast"/>
          <w:tblHeader w:val="0"/>
        </w:trPr>
        <w:tc>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55" w:right="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 lost something?</w:t>
            </w:r>
            <w:r w:rsidDel="00000000" w:rsidR="00000000" w:rsidRPr="00000000">
              <w:rPr>
                <w:rtl w:val="0"/>
              </w:rPr>
            </w:r>
          </w:p>
        </w:tc>
        <w:tc>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80" w:firstLine="0"/>
              <w:jc w:val="center"/>
              <w:rPr>
                <w:i w:val="0"/>
                <w:smallCaps w:val="0"/>
                <w:strike w:val="0"/>
                <w:color w:val="4c4d4f"/>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Lost property is kept in the office.</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80" w:firstLine="0"/>
              <w:jc w:val="center"/>
              <w:rPr>
                <w:i w:val="0"/>
                <w:smallCaps w:val="0"/>
                <w:strike w:val="0"/>
                <w:color w:val="4c4d4f"/>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Please leave valuables at home where possible.</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80" w:firstLine="0"/>
              <w:jc w:val="center"/>
              <w:rPr>
                <w:color w:val="4c4d4f"/>
              </w:rPr>
            </w:pPr>
            <w:r w:rsidDel="00000000" w:rsidR="00000000" w:rsidRPr="00000000">
              <w:rPr>
                <w:rtl w:val="0"/>
              </w:rPr>
            </w:r>
          </w:p>
        </w:tc>
      </w:tr>
      <w:tr>
        <w:trPr>
          <w:cantSplit w:val="0"/>
          <w:trHeight w:val="863" w:hRule="atLeast"/>
          <w:tblHeader w:val="0"/>
        </w:trPr>
        <w:tc>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30" w:line="261" w:lineRule="auto"/>
              <w:ind w:left="55" w:right="47"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 don’t understand a home learning task?</w:t>
            </w:r>
            <w:r w:rsidDel="00000000" w:rsidR="00000000" w:rsidRPr="00000000">
              <w:rPr>
                <w:rtl w:val="0"/>
              </w:rPr>
            </w:r>
          </w:p>
        </w:tc>
        <w:tc>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384"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See your subject teacher for help.</w:t>
            </w:r>
            <w:r w:rsidDel="00000000" w:rsidR="00000000" w:rsidRPr="00000000">
              <w:rPr>
                <w:rtl w:val="0"/>
              </w:rPr>
            </w:r>
          </w:p>
        </w:tc>
      </w:tr>
      <w:tr>
        <w:trPr>
          <w:cantSplit w:val="0"/>
          <w:trHeight w:val="596" w:hRule="atLeast"/>
          <w:tblHeader w:val="0"/>
        </w:trPr>
        <w:tc>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5" w:right="47"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 have forgotten to bring something to school?</w:t>
            </w:r>
            <w:r w:rsidDel="00000000" w:rsidR="00000000" w:rsidRPr="00000000">
              <w:rPr>
                <w:rtl w:val="0"/>
              </w:rPr>
            </w:r>
          </w:p>
        </w:tc>
        <w:tc>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131" w:firstLine="0"/>
              <w:jc w:val="center"/>
              <w:rPr>
                <w:i w:val="0"/>
                <w:smallCaps w:val="0"/>
                <w:strike w:val="0"/>
                <w:color w:val="4c4d4f"/>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Explain to your subject teacher at the start of the lesson.</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131" w:firstLine="0"/>
              <w:jc w:val="center"/>
              <w:rPr>
                <w:color w:val="4c4d4f"/>
              </w:rPr>
            </w:pPr>
            <w:r w:rsidDel="00000000" w:rsidR="00000000" w:rsidRPr="00000000">
              <w:rPr>
                <w:rtl w:val="0"/>
              </w:rPr>
            </w:r>
          </w:p>
        </w:tc>
      </w:tr>
      <w:tr>
        <w:trPr>
          <w:cantSplit w:val="0"/>
          <w:trHeight w:val="1130" w:hRule="atLeast"/>
          <w:tblHeader w:val="0"/>
        </w:trPr>
        <w:tc>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55" w:right="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 got something confiscated?</w:t>
            </w:r>
            <w:r w:rsidDel="00000000" w:rsidR="00000000" w:rsidRPr="00000000">
              <w:rPr>
                <w:rtl w:val="0"/>
              </w:rPr>
            </w:r>
          </w:p>
        </w:tc>
        <w:tc>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Ite</w:t>
            </w:r>
            <w:r w:rsidDel="00000000" w:rsidR="00000000" w:rsidRPr="00000000">
              <w:rPr>
                <w:color w:val="4c4d4f"/>
                <w:rtl w:val="0"/>
              </w:rPr>
              <w:t xml:space="preserve">m</w:t>
            </w:r>
            <w:r w:rsidDel="00000000" w:rsidR="00000000" w:rsidRPr="00000000">
              <w:rPr>
                <w:i w:val="0"/>
                <w:smallCaps w:val="0"/>
                <w:strike w:val="0"/>
                <w:color w:val="4c4d4f"/>
                <w:u w:val="none"/>
                <w:shd w:fill="auto" w:val="clear"/>
                <w:vertAlign w:val="baseline"/>
                <w:rtl w:val="0"/>
              </w:rPr>
              <w:t xml:space="preserve">s will be returned at the end of the learning day.</w:t>
            </w:r>
            <w:r w:rsidDel="00000000" w:rsidR="00000000" w:rsidRPr="00000000">
              <w:rPr>
                <w:rtl w:val="0"/>
              </w:rPr>
            </w:r>
          </w:p>
        </w:tc>
      </w:tr>
      <w:tr>
        <w:trPr>
          <w:cantSplit w:val="0"/>
          <w:trHeight w:val="596" w:hRule="atLeast"/>
          <w:tblHeader w:val="0"/>
        </w:trPr>
        <w:tc>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55" w:right="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 don’t feel well?</w:t>
            </w:r>
            <w:r w:rsidDel="00000000" w:rsidR="00000000" w:rsidRPr="00000000">
              <w:rPr>
                <w:rtl w:val="0"/>
              </w:rPr>
            </w:r>
          </w:p>
        </w:tc>
        <w:tc>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8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Tell your teacher.</w:t>
            </w:r>
            <w:r w:rsidDel="00000000" w:rsidR="00000000" w:rsidRPr="00000000">
              <w:rPr>
                <w:rtl w:val="0"/>
              </w:rPr>
            </w:r>
          </w:p>
        </w:tc>
      </w:tr>
      <w:tr>
        <w:trPr>
          <w:cantSplit w:val="0"/>
          <w:trHeight w:val="1397" w:hRule="atLeast"/>
          <w:tblHeader w:val="0"/>
        </w:trPr>
        <w:tc>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55" w:right="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 am absent</w:t>
            </w:r>
            <w:r w:rsidDel="00000000" w:rsidR="00000000" w:rsidRPr="00000000">
              <w:rPr>
                <w:rtl w:val="0"/>
              </w:rPr>
            </w:r>
          </w:p>
        </w:tc>
        <w:tc>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30" w:line="261" w:lineRule="auto"/>
              <w:ind w:left="56" w:right="8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Get a parent/carer to phone us on 01302796090</w:t>
            </w: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56" w:right="0" w:firstLine="0"/>
              <w:jc w:val="center"/>
              <w:rPr>
                <w:i w:val="0"/>
                <w:smallCaps w:val="0"/>
                <w:strike w:val="0"/>
                <w:color w:val="000000"/>
                <w:u w:val="none"/>
                <w:shd w:fill="auto" w:val="clear"/>
                <w:vertAlign w:val="baseline"/>
              </w:rPr>
            </w:pPr>
            <w:r w:rsidDel="00000000" w:rsidR="00000000" w:rsidRPr="00000000">
              <w:rPr>
                <w:rtl w:val="0"/>
              </w:rPr>
            </w:r>
          </w:p>
        </w:tc>
      </w:tr>
      <w:tr>
        <w:trPr>
          <w:cantSplit w:val="0"/>
          <w:trHeight w:val="1130" w:hRule="atLeast"/>
          <w:tblHeader w:val="0"/>
        </w:trPr>
        <w:tc>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55" w:right="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 take medication?</w:t>
            </w:r>
            <w:r w:rsidDel="00000000" w:rsidR="00000000" w:rsidRPr="00000000">
              <w:rPr>
                <w:rtl w:val="0"/>
              </w:rPr>
            </w:r>
          </w:p>
        </w:tc>
        <w:tc>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30" w:line="261" w:lineRule="auto"/>
              <w:ind w:left="56" w:right="68"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Leave all medication at the office. Ask your parent/carer to inform the office and complete a medication form.</w:t>
            </w:r>
            <w:r w:rsidDel="00000000" w:rsidR="00000000" w:rsidRPr="00000000">
              <w:rPr>
                <w:rtl w:val="0"/>
              </w:rPr>
            </w:r>
          </w:p>
        </w:tc>
      </w:tr>
    </w:tbl>
    <w:p w:rsidR="00000000" w:rsidDel="00000000" w:rsidP="00000000" w:rsidRDefault="00000000" w:rsidRPr="00000000" w14:paraId="00000127">
      <w:pPr>
        <w:spacing w:after="0" w:line="276" w:lineRule="auto"/>
        <w:rPr>
          <w:b w:val="1"/>
          <w:u w:val="single"/>
        </w:rPr>
      </w:pPr>
      <w:r w:rsidDel="00000000" w:rsidR="00000000" w:rsidRPr="00000000">
        <w:rPr>
          <w:rtl w:val="0"/>
        </w:rPr>
      </w:r>
    </w:p>
    <w:p w:rsidR="00000000" w:rsidDel="00000000" w:rsidP="00000000" w:rsidRDefault="00000000" w:rsidRPr="00000000" w14:paraId="00000128">
      <w:pPr>
        <w:spacing w:after="0" w:line="276" w:lineRule="auto"/>
        <w:rPr>
          <w:b w:val="1"/>
          <w:u w:val="single"/>
        </w:rPr>
      </w:pPr>
      <w:r w:rsidDel="00000000" w:rsidR="00000000" w:rsidRPr="00000000">
        <w:rPr>
          <w:rtl w:val="0"/>
        </w:rPr>
      </w:r>
    </w:p>
    <w:p w:rsidR="00000000" w:rsidDel="00000000" w:rsidP="00000000" w:rsidRDefault="00000000" w:rsidRPr="00000000" w14:paraId="00000129">
      <w:pPr>
        <w:spacing w:after="0" w:line="276" w:lineRule="auto"/>
        <w:rPr>
          <w:b w:val="1"/>
          <w:u w:val="single"/>
        </w:rPr>
      </w:pPr>
      <w:r w:rsidDel="00000000" w:rsidR="00000000" w:rsidRPr="00000000">
        <w:rPr>
          <w:rtl w:val="0"/>
        </w:rPr>
      </w:r>
    </w:p>
    <w:p w:rsidR="00000000" w:rsidDel="00000000" w:rsidP="00000000" w:rsidRDefault="00000000" w:rsidRPr="00000000" w14:paraId="0000012A">
      <w:pPr>
        <w:spacing w:after="0" w:line="276" w:lineRule="auto"/>
        <w:rPr>
          <w:b w:val="1"/>
          <w:u w:val="single"/>
        </w:rPr>
      </w:pPr>
      <w:r w:rsidDel="00000000" w:rsidR="00000000" w:rsidRPr="00000000">
        <w:rPr>
          <w:rtl w:val="0"/>
        </w:rPr>
      </w:r>
    </w:p>
    <w:p w:rsidR="00000000" w:rsidDel="00000000" w:rsidP="00000000" w:rsidRDefault="00000000" w:rsidRPr="00000000" w14:paraId="0000012B">
      <w:pPr>
        <w:spacing w:after="0" w:line="276" w:lineRule="auto"/>
        <w:rPr>
          <w:b w:val="1"/>
          <w:u w:val="single"/>
        </w:rPr>
      </w:pPr>
      <w:r w:rsidDel="00000000" w:rsidR="00000000" w:rsidRPr="00000000">
        <w:rPr>
          <w:rtl w:val="0"/>
        </w:rPr>
      </w:r>
    </w:p>
    <w:p w:rsidR="00000000" w:rsidDel="00000000" w:rsidP="00000000" w:rsidRDefault="00000000" w:rsidRPr="00000000" w14:paraId="0000012C">
      <w:pPr>
        <w:spacing w:after="0" w:line="276" w:lineRule="auto"/>
        <w:rPr>
          <w:b w:val="1"/>
          <w:u w:val="single"/>
        </w:rPr>
      </w:pPr>
      <w:r w:rsidDel="00000000" w:rsidR="00000000" w:rsidRPr="00000000">
        <w:rPr>
          <w:rtl w:val="0"/>
        </w:rPr>
      </w:r>
    </w:p>
    <w:p w:rsidR="00000000" w:rsidDel="00000000" w:rsidP="00000000" w:rsidRDefault="00000000" w:rsidRPr="00000000" w14:paraId="0000012D">
      <w:pPr>
        <w:spacing w:after="0" w:line="276" w:lineRule="auto"/>
        <w:rPr>
          <w:b w:val="1"/>
          <w:u w:val="single"/>
        </w:rPr>
      </w:pPr>
      <w:r w:rsidDel="00000000" w:rsidR="00000000" w:rsidRPr="00000000">
        <w:rPr>
          <w:rtl w:val="0"/>
        </w:rPr>
      </w:r>
    </w:p>
    <w:p w:rsidR="00000000" w:rsidDel="00000000" w:rsidP="00000000" w:rsidRDefault="00000000" w:rsidRPr="00000000" w14:paraId="0000012E">
      <w:pPr>
        <w:spacing w:after="0" w:line="276" w:lineRule="auto"/>
        <w:rPr>
          <w:b w:val="1"/>
          <w:u w:val="single"/>
        </w:rPr>
      </w:pPr>
      <w:r w:rsidDel="00000000" w:rsidR="00000000" w:rsidRPr="00000000">
        <w:rPr>
          <w:rtl w:val="0"/>
        </w:rPr>
      </w:r>
    </w:p>
    <w:p w:rsidR="00000000" w:rsidDel="00000000" w:rsidP="00000000" w:rsidRDefault="00000000" w:rsidRPr="00000000" w14:paraId="0000012F">
      <w:pPr>
        <w:spacing w:after="0" w:line="276" w:lineRule="auto"/>
        <w:rPr>
          <w:b w:val="1"/>
          <w:u w:val="single"/>
        </w:rPr>
      </w:pPr>
      <w:r w:rsidDel="00000000" w:rsidR="00000000" w:rsidRPr="00000000">
        <w:rPr>
          <w:rtl w:val="0"/>
        </w:rPr>
      </w:r>
    </w:p>
    <w:p w:rsidR="00000000" w:rsidDel="00000000" w:rsidP="00000000" w:rsidRDefault="00000000" w:rsidRPr="00000000" w14:paraId="00000130">
      <w:pPr>
        <w:spacing w:after="0" w:line="276" w:lineRule="auto"/>
        <w:rPr>
          <w:b w:val="1"/>
          <w:u w:val="single"/>
        </w:rPr>
      </w:pPr>
      <w:r w:rsidDel="00000000" w:rsidR="00000000" w:rsidRPr="00000000">
        <w:rPr>
          <w:rtl w:val="0"/>
        </w:rPr>
      </w:r>
    </w:p>
    <w:p w:rsidR="00000000" w:rsidDel="00000000" w:rsidP="00000000" w:rsidRDefault="00000000" w:rsidRPr="00000000" w14:paraId="00000131">
      <w:pPr>
        <w:spacing w:after="0" w:line="276" w:lineRule="auto"/>
        <w:rPr>
          <w:b w:val="1"/>
          <w:u w:val="single"/>
        </w:rPr>
      </w:pPr>
      <w:r w:rsidDel="00000000" w:rsidR="00000000" w:rsidRPr="00000000">
        <w:rPr>
          <w:rtl w:val="0"/>
        </w:rPr>
      </w:r>
    </w:p>
    <w:p w:rsidR="00000000" w:rsidDel="00000000" w:rsidP="00000000" w:rsidRDefault="00000000" w:rsidRPr="00000000" w14:paraId="00000132">
      <w:pPr>
        <w:spacing w:after="0" w:line="276" w:lineRule="auto"/>
        <w:rPr>
          <w:b w:val="1"/>
          <w:u w:val="single"/>
        </w:rPr>
      </w:pPr>
      <w:r w:rsidDel="00000000" w:rsidR="00000000" w:rsidRPr="00000000">
        <w:rPr>
          <w:rtl w:val="0"/>
        </w:rPr>
      </w:r>
    </w:p>
    <w:p w:rsidR="00000000" w:rsidDel="00000000" w:rsidP="00000000" w:rsidRDefault="00000000" w:rsidRPr="00000000" w14:paraId="00000133">
      <w:pPr>
        <w:spacing w:after="0" w:line="276" w:lineRule="auto"/>
        <w:rPr>
          <w:b w:val="1"/>
          <w:u w:val="single"/>
        </w:rPr>
      </w:pPr>
      <w:r w:rsidDel="00000000" w:rsidR="00000000" w:rsidRPr="00000000">
        <w:rPr>
          <w:b w:val="1"/>
          <w:u w:val="single"/>
          <w:rtl w:val="0"/>
        </w:rPr>
        <w:t xml:space="preserve">AP Reports and Parents Evening Dates</w:t>
      </w:r>
    </w:p>
    <w:p w:rsidR="00000000" w:rsidDel="00000000" w:rsidP="00000000" w:rsidRDefault="00000000" w:rsidRPr="00000000" w14:paraId="00000134">
      <w:pPr>
        <w:spacing w:after="0" w:line="276" w:lineRule="auto"/>
        <w:rPr>
          <w:b w:val="1"/>
          <w:u w:val="single"/>
        </w:rPr>
      </w:pPr>
      <w:r w:rsidDel="00000000" w:rsidR="00000000" w:rsidRPr="00000000">
        <w:rPr>
          <w:rtl w:val="0"/>
        </w:rPr>
      </w:r>
    </w:p>
    <w:p w:rsidR="00000000" w:rsidDel="00000000" w:rsidP="00000000" w:rsidRDefault="00000000" w:rsidRPr="00000000" w14:paraId="00000135">
      <w:pPr>
        <w:spacing w:after="0" w:line="276" w:lineRule="auto"/>
        <w:rPr/>
      </w:pPr>
      <w:r w:rsidDel="00000000" w:rsidR="00000000" w:rsidRPr="00000000">
        <w:rPr>
          <w:b w:val="1"/>
          <w:u w:val="single"/>
          <w:rtl w:val="0"/>
        </w:rPr>
        <w:t xml:space="preserve">Term 1 - Autumn</w:t>
      </w:r>
      <w:r w:rsidDel="00000000" w:rsidR="00000000" w:rsidRPr="00000000">
        <w:rPr>
          <w:rtl w:val="0"/>
        </w:rPr>
      </w:r>
    </w:p>
    <w:p w:rsidR="00000000" w:rsidDel="00000000" w:rsidP="00000000" w:rsidRDefault="00000000" w:rsidRPr="00000000" w14:paraId="00000136">
      <w:pPr>
        <w:numPr>
          <w:ilvl w:val="0"/>
          <w:numId w:val="4"/>
        </w:numPr>
        <w:spacing w:after="0" w:before="240" w:line="276" w:lineRule="auto"/>
        <w:ind w:left="720" w:hanging="360"/>
        <w:rPr/>
      </w:pPr>
      <w:r w:rsidDel="00000000" w:rsidR="00000000" w:rsidRPr="00000000">
        <w:rPr>
          <w:rtl w:val="0"/>
        </w:rPr>
        <w:t xml:space="preserve">6</w:t>
      </w:r>
      <w:r w:rsidDel="00000000" w:rsidR="00000000" w:rsidRPr="00000000">
        <w:rPr>
          <w:vertAlign w:val="superscript"/>
          <w:rtl w:val="0"/>
        </w:rPr>
        <w:t xml:space="preserve">th</w:t>
      </w:r>
      <w:r w:rsidDel="00000000" w:rsidR="00000000" w:rsidRPr="00000000">
        <w:rPr>
          <w:rtl w:val="0"/>
        </w:rPr>
        <w:t xml:space="preserve"> November – Autumn Term 1 Progress Report</w:t>
      </w:r>
    </w:p>
    <w:p w:rsidR="00000000" w:rsidDel="00000000" w:rsidP="00000000" w:rsidRDefault="00000000" w:rsidRPr="00000000" w14:paraId="00000137">
      <w:pPr>
        <w:numPr>
          <w:ilvl w:val="0"/>
          <w:numId w:val="4"/>
        </w:numPr>
        <w:spacing w:after="0" w:before="0" w:line="276" w:lineRule="auto"/>
        <w:ind w:left="720" w:hanging="360"/>
        <w:rPr/>
      </w:pPr>
      <w:r w:rsidDel="00000000" w:rsidR="00000000" w:rsidRPr="00000000">
        <w:rPr>
          <w:rtl w:val="0"/>
        </w:rPr>
        <w:t xml:space="preserve">8</w:t>
      </w:r>
      <w:r w:rsidDel="00000000" w:rsidR="00000000" w:rsidRPr="00000000">
        <w:rPr>
          <w:vertAlign w:val="superscript"/>
          <w:rtl w:val="0"/>
        </w:rPr>
        <w:t xml:space="preserve">th</w:t>
      </w:r>
      <w:r w:rsidDel="00000000" w:rsidR="00000000" w:rsidRPr="00000000">
        <w:rPr>
          <w:rtl w:val="0"/>
        </w:rPr>
        <w:t xml:space="preserve"> January – Autumn Term 2 Progress Report</w:t>
      </w:r>
    </w:p>
    <w:p w:rsidR="00000000" w:rsidDel="00000000" w:rsidP="00000000" w:rsidRDefault="00000000" w:rsidRPr="00000000" w14:paraId="00000138">
      <w:pPr>
        <w:numPr>
          <w:ilvl w:val="0"/>
          <w:numId w:val="4"/>
        </w:numPr>
        <w:spacing w:after="240" w:before="0" w:line="276" w:lineRule="auto"/>
        <w:ind w:left="720" w:hanging="360"/>
        <w:rPr/>
      </w:pPr>
      <w:r w:rsidDel="00000000" w:rsidR="00000000" w:rsidRPr="00000000">
        <w:rPr>
          <w:rtl w:val="0"/>
        </w:rPr>
        <w:t xml:space="preserve">8</w:t>
      </w:r>
      <w:r w:rsidDel="00000000" w:rsidR="00000000" w:rsidRPr="00000000">
        <w:rPr>
          <w:vertAlign w:val="superscript"/>
          <w:rtl w:val="0"/>
        </w:rPr>
        <w:t xml:space="preserve">th</w:t>
      </w:r>
      <w:r w:rsidDel="00000000" w:rsidR="00000000" w:rsidRPr="00000000">
        <w:rPr>
          <w:rtl w:val="0"/>
        </w:rPr>
        <w:t xml:space="preserve"> January  - Parents Evening</w:t>
      </w:r>
    </w:p>
    <w:p w:rsidR="00000000" w:rsidDel="00000000" w:rsidP="00000000" w:rsidRDefault="00000000" w:rsidRPr="00000000" w14:paraId="00000139">
      <w:pPr>
        <w:spacing w:after="0" w:line="276" w:lineRule="auto"/>
        <w:rPr/>
      </w:pPr>
      <w:r w:rsidDel="00000000" w:rsidR="00000000" w:rsidRPr="00000000">
        <w:rPr>
          <w:b w:val="1"/>
          <w:u w:val="single"/>
          <w:rtl w:val="0"/>
        </w:rPr>
        <w:t xml:space="preserve">Term 2 - Spring</w:t>
      </w:r>
      <w:r w:rsidDel="00000000" w:rsidR="00000000" w:rsidRPr="00000000">
        <w:rPr>
          <w:rtl w:val="0"/>
        </w:rPr>
      </w:r>
    </w:p>
    <w:p w:rsidR="00000000" w:rsidDel="00000000" w:rsidP="00000000" w:rsidRDefault="00000000" w:rsidRPr="00000000" w14:paraId="0000013A">
      <w:pPr>
        <w:numPr>
          <w:ilvl w:val="0"/>
          <w:numId w:val="3"/>
        </w:numPr>
        <w:spacing w:after="0" w:before="240" w:line="276" w:lineRule="auto"/>
        <w:ind w:left="720" w:hanging="360"/>
        <w:rPr/>
      </w:pPr>
      <w:r w:rsidDel="00000000" w:rsidR="00000000" w:rsidRPr="00000000">
        <w:rPr>
          <w:rtl w:val="0"/>
        </w:rPr>
        <w:t xml:space="preserve">26</w:t>
      </w:r>
      <w:r w:rsidDel="00000000" w:rsidR="00000000" w:rsidRPr="00000000">
        <w:rPr>
          <w:vertAlign w:val="superscript"/>
          <w:rtl w:val="0"/>
        </w:rPr>
        <w:t xml:space="preserve">th</w:t>
      </w:r>
      <w:r w:rsidDel="00000000" w:rsidR="00000000" w:rsidRPr="00000000">
        <w:rPr>
          <w:rtl w:val="0"/>
        </w:rPr>
        <w:t xml:space="preserve"> February – Spring Term 1 Progress Report</w:t>
      </w:r>
    </w:p>
    <w:p w:rsidR="00000000" w:rsidDel="00000000" w:rsidP="00000000" w:rsidRDefault="00000000" w:rsidRPr="00000000" w14:paraId="0000013B">
      <w:pPr>
        <w:numPr>
          <w:ilvl w:val="0"/>
          <w:numId w:val="3"/>
        </w:numPr>
        <w:spacing w:after="0" w:before="0" w:line="276" w:lineRule="auto"/>
        <w:ind w:left="720" w:hanging="360"/>
        <w:rPr/>
      </w:pPr>
      <w:r w:rsidDel="00000000" w:rsidR="00000000" w:rsidRPr="00000000">
        <w:rPr>
          <w:rtl w:val="0"/>
        </w:rPr>
        <w:t xml:space="preserve">16</w:t>
      </w:r>
      <w:r w:rsidDel="00000000" w:rsidR="00000000" w:rsidRPr="00000000">
        <w:rPr>
          <w:vertAlign w:val="superscript"/>
          <w:rtl w:val="0"/>
        </w:rPr>
        <w:t xml:space="preserve">th</w:t>
      </w:r>
      <w:r w:rsidDel="00000000" w:rsidR="00000000" w:rsidRPr="00000000">
        <w:rPr>
          <w:rtl w:val="0"/>
        </w:rPr>
        <w:t xml:space="preserve"> April – Spring Term 2 Progress Report</w:t>
      </w:r>
    </w:p>
    <w:p w:rsidR="00000000" w:rsidDel="00000000" w:rsidP="00000000" w:rsidRDefault="00000000" w:rsidRPr="00000000" w14:paraId="0000013C">
      <w:pPr>
        <w:numPr>
          <w:ilvl w:val="0"/>
          <w:numId w:val="3"/>
        </w:numPr>
        <w:spacing w:after="240" w:before="0" w:line="276" w:lineRule="auto"/>
        <w:ind w:left="720" w:hanging="360"/>
        <w:rPr/>
      </w:pPr>
      <w:r w:rsidDel="00000000" w:rsidR="00000000" w:rsidRPr="00000000">
        <w:rPr>
          <w:rtl w:val="0"/>
        </w:rPr>
        <w:t xml:space="preserve">16</w:t>
      </w:r>
      <w:r w:rsidDel="00000000" w:rsidR="00000000" w:rsidRPr="00000000">
        <w:rPr>
          <w:vertAlign w:val="superscript"/>
          <w:rtl w:val="0"/>
        </w:rPr>
        <w:t xml:space="preserve">th</w:t>
      </w:r>
      <w:r w:rsidDel="00000000" w:rsidR="00000000" w:rsidRPr="00000000">
        <w:rPr>
          <w:rtl w:val="0"/>
        </w:rPr>
        <w:t xml:space="preserve"> April - Parents Evening        </w:t>
      </w:r>
    </w:p>
    <w:p w:rsidR="00000000" w:rsidDel="00000000" w:rsidP="00000000" w:rsidRDefault="00000000" w:rsidRPr="00000000" w14:paraId="0000013D">
      <w:pPr>
        <w:spacing w:after="0" w:line="276" w:lineRule="auto"/>
        <w:rPr/>
      </w:pPr>
      <w:r w:rsidDel="00000000" w:rsidR="00000000" w:rsidRPr="00000000">
        <w:rPr>
          <w:b w:val="1"/>
          <w:u w:val="single"/>
          <w:rtl w:val="0"/>
        </w:rPr>
        <w:t xml:space="preserve">Term 3 - Summer</w:t>
      </w:r>
      <w:r w:rsidDel="00000000" w:rsidR="00000000" w:rsidRPr="00000000">
        <w:rPr>
          <w:rtl w:val="0"/>
        </w:rPr>
      </w:r>
    </w:p>
    <w:p w:rsidR="00000000" w:rsidDel="00000000" w:rsidP="00000000" w:rsidRDefault="00000000" w:rsidRPr="00000000" w14:paraId="0000013E">
      <w:pPr>
        <w:numPr>
          <w:ilvl w:val="0"/>
          <w:numId w:val="1"/>
        </w:numPr>
        <w:spacing w:after="0" w:line="276" w:lineRule="auto"/>
        <w:ind w:left="720" w:hanging="360"/>
        <w:rPr/>
      </w:pPr>
      <w:r w:rsidDel="00000000" w:rsidR="00000000" w:rsidRPr="00000000">
        <w:rPr>
          <w:rtl w:val="0"/>
        </w:rPr>
        <w:t xml:space="preserve">4</w:t>
      </w:r>
      <w:r w:rsidDel="00000000" w:rsidR="00000000" w:rsidRPr="00000000">
        <w:rPr>
          <w:vertAlign w:val="superscript"/>
          <w:rtl w:val="0"/>
        </w:rPr>
        <w:t xml:space="preserve">th</w:t>
      </w:r>
      <w:r w:rsidDel="00000000" w:rsidR="00000000" w:rsidRPr="00000000">
        <w:rPr>
          <w:rtl w:val="0"/>
        </w:rPr>
        <w:t xml:space="preserve"> June  – Summer Term 1 Progress Report</w:t>
      </w:r>
    </w:p>
    <w:p w:rsidR="00000000" w:rsidDel="00000000" w:rsidP="00000000" w:rsidRDefault="00000000" w:rsidRPr="00000000" w14:paraId="0000013F">
      <w:pPr>
        <w:numPr>
          <w:ilvl w:val="0"/>
          <w:numId w:val="1"/>
        </w:numPr>
        <w:spacing w:after="0" w:line="276" w:lineRule="auto"/>
        <w:ind w:left="720" w:hanging="360"/>
        <w:rPr/>
      </w:pPr>
      <w:r w:rsidDel="00000000" w:rsidR="00000000" w:rsidRPr="00000000">
        <w:rPr>
          <w:rtl w:val="0"/>
        </w:rPr>
        <w:t xml:space="preserve">9</w:t>
      </w:r>
      <w:r w:rsidDel="00000000" w:rsidR="00000000" w:rsidRPr="00000000">
        <w:rPr>
          <w:vertAlign w:val="superscript"/>
          <w:rtl w:val="0"/>
        </w:rPr>
        <w:t xml:space="preserve">th</w:t>
      </w:r>
      <w:r w:rsidDel="00000000" w:rsidR="00000000" w:rsidRPr="00000000">
        <w:rPr>
          <w:rtl w:val="0"/>
        </w:rPr>
        <w:t xml:space="preserve"> July - Parents Evening</w:t>
      </w:r>
    </w:p>
    <w:p w:rsidR="00000000" w:rsidDel="00000000" w:rsidP="00000000" w:rsidRDefault="00000000" w:rsidRPr="00000000" w14:paraId="00000140">
      <w:pPr>
        <w:numPr>
          <w:ilvl w:val="0"/>
          <w:numId w:val="1"/>
        </w:numPr>
        <w:spacing w:after="240" w:before="0" w:line="276" w:lineRule="auto"/>
        <w:ind w:left="720" w:hanging="360"/>
        <w:rPr/>
      </w:pPr>
      <w:r w:rsidDel="00000000" w:rsidR="00000000" w:rsidRPr="00000000">
        <w:rPr>
          <w:rtl w:val="0"/>
        </w:rPr>
        <w:t xml:space="preserve">16</w:t>
      </w:r>
      <w:r w:rsidDel="00000000" w:rsidR="00000000" w:rsidRPr="00000000">
        <w:rPr>
          <w:vertAlign w:val="superscript"/>
          <w:rtl w:val="0"/>
        </w:rPr>
        <w:t xml:space="preserve">th</w:t>
      </w:r>
      <w:r w:rsidDel="00000000" w:rsidR="00000000" w:rsidRPr="00000000">
        <w:rPr>
          <w:rtl w:val="0"/>
        </w:rPr>
        <w:t xml:space="preserve"> July – End of Year Reports</w:t>
      </w:r>
    </w:p>
    <w:p w:rsidR="00000000" w:rsidDel="00000000" w:rsidP="00000000" w:rsidRDefault="00000000" w:rsidRPr="00000000" w14:paraId="00000141">
      <w:pPr>
        <w:spacing w:after="0" w:line="276" w:lineRule="auto"/>
        <w:rPr>
          <w:b w:val="1"/>
          <w:sz w:val="32"/>
          <w:szCs w:val="32"/>
          <w:u w:val="single"/>
        </w:rPr>
      </w:pPr>
      <w:r w:rsidDel="00000000" w:rsidR="00000000" w:rsidRPr="00000000">
        <w:rPr>
          <w:rtl w:val="0"/>
        </w:rPr>
      </w:r>
    </w:p>
    <w:p w:rsidR="00000000" w:rsidDel="00000000" w:rsidP="00000000" w:rsidRDefault="00000000" w:rsidRPr="00000000" w14:paraId="00000142">
      <w:pPr>
        <w:pStyle w:val="Heading1"/>
        <w:spacing w:before="67" w:line="360" w:lineRule="auto"/>
        <w:ind w:left="0" w:firstLine="0"/>
        <w:rPr>
          <w:rFonts w:ascii="Roboto" w:cs="Roboto" w:eastAsia="Roboto" w:hAnsi="Roboto"/>
          <w:color w:val="ffc000"/>
          <w:sz w:val="20"/>
          <w:szCs w:val="20"/>
        </w:rPr>
      </w:pPr>
      <w:r w:rsidDel="00000000" w:rsidR="00000000" w:rsidRPr="00000000">
        <w:rPr>
          <w:rFonts w:ascii="Roboto" w:cs="Roboto" w:eastAsia="Roboto" w:hAnsi="Roboto"/>
          <w:color w:val="ffc000"/>
          <w:sz w:val="20"/>
          <w:szCs w:val="20"/>
          <w:rtl w:val="0"/>
        </w:rPr>
        <w:t xml:space="preserve">Student Voice</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360" w:lineRule="auto"/>
        <w:ind w:left="116" w:right="81"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Student Voice is a huge part of life at Journey Education Group. Students have their own input into decision making at JEG. We want </w:t>
      </w:r>
      <w:r w:rsidDel="00000000" w:rsidR="00000000" w:rsidRPr="00000000">
        <w:rPr>
          <w:rtl w:val="0"/>
        </w:rPr>
        <w:t xml:space="preserve">you to explore</w:t>
      </w:r>
      <w:r w:rsidDel="00000000" w:rsidR="00000000" w:rsidRPr="00000000">
        <w:rPr>
          <w:i w:val="0"/>
          <w:smallCaps w:val="0"/>
          <w:strike w:val="0"/>
          <w:u w:val="none"/>
          <w:shd w:fill="auto" w:val="clear"/>
          <w:vertAlign w:val="baseline"/>
          <w:rtl w:val="0"/>
        </w:rPr>
        <w:t xml:space="preserve"> other positions of responsibility. The skills students get from taking part in Student Voice are important for getting into college, </w:t>
      </w:r>
      <w:r w:rsidDel="00000000" w:rsidR="00000000" w:rsidRPr="00000000">
        <w:rPr>
          <w:rtl w:val="0"/>
        </w:rPr>
        <w:t xml:space="preserve">six</w:t>
      </w:r>
      <w:r w:rsidDel="00000000" w:rsidR="00000000" w:rsidRPr="00000000">
        <w:rPr>
          <w:i w:val="0"/>
          <w:smallCaps w:val="0"/>
          <w:strike w:val="0"/>
          <w:u w:val="none"/>
          <w:shd w:fill="auto" w:val="clear"/>
          <w:vertAlign w:val="baseline"/>
          <w:rtl w:val="0"/>
        </w:rPr>
        <w:t xml:space="preserve">th form and University. They show your dedication to your education and development.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52.00000000000003" w:lineRule="auto"/>
        <w:ind w:left="116" w:right="81" w:firstLine="0"/>
        <w:jc w:val="left"/>
        <w:rPr>
          <w:i w:val="0"/>
          <w:smallCaps w:val="0"/>
          <w:strike w:val="0"/>
          <w:color w:val="4c4d4f"/>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52.00000000000003" w:lineRule="auto"/>
        <w:ind w:left="116" w:right="81" w:firstLine="0"/>
        <w:jc w:val="left"/>
        <w:rPr>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38100</wp:posOffset>
                </wp:positionV>
                <wp:extent cx="4162349" cy="2070202"/>
                <wp:effectExtent b="0" l="0" r="0" t="0"/>
                <wp:wrapNone/>
                <wp:docPr id="249" name=""/>
                <a:graphic>
                  <a:graphicData uri="http://schemas.microsoft.com/office/word/2010/wordprocessingGroup">
                    <wpg:wgp>
                      <wpg:cNvGrpSpPr/>
                      <wpg:grpSpPr>
                        <a:xfrm>
                          <a:off x="3264825" y="2744875"/>
                          <a:ext cx="4162349" cy="2070202"/>
                          <a:chOff x="3264825" y="2744875"/>
                          <a:chExt cx="4162350" cy="2070250"/>
                        </a:xfrm>
                      </wpg:grpSpPr>
                      <wpg:grpSp>
                        <wpg:cNvGrpSpPr/>
                        <wpg:grpSpPr>
                          <a:xfrm>
                            <a:off x="3264826" y="2744899"/>
                            <a:ext cx="4162349" cy="2070202"/>
                            <a:chOff x="3264825" y="2744875"/>
                            <a:chExt cx="4162350" cy="2070250"/>
                          </a:xfrm>
                        </wpg:grpSpPr>
                        <wps:wsp>
                          <wps:cNvSpPr/>
                          <wps:cNvPr id="3" name="Shape 3"/>
                          <wps:spPr>
                            <a:xfrm>
                              <a:off x="3264825" y="2744875"/>
                              <a:ext cx="4162350" cy="2070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264826" y="2744899"/>
                              <a:ext cx="4162349" cy="2070202"/>
                              <a:chOff x="3264825" y="2744875"/>
                              <a:chExt cx="4162350" cy="2070250"/>
                            </a:xfrm>
                          </wpg:grpSpPr>
                          <wps:wsp>
                            <wps:cNvSpPr/>
                            <wps:cNvPr id="5" name="Shape 5"/>
                            <wps:spPr>
                              <a:xfrm>
                                <a:off x="3264825" y="2744875"/>
                                <a:ext cx="4162350" cy="2070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264826" y="2744899"/>
                                <a:ext cx="4162349" cy="2070202"/>
                                <a:chOff x="3264825" y="2744875"/>
                                <a:chExt cx="4161375" cy="2070250"/>
                              </a:xfrm>
                            </wpg:grpSpPr>
                            <wps:wsp>
                              <wps:cNvSpPr/>
                              <wps:cNvPr id="7" name="Shape 7"/>
                              <wps:spPr>
                                <a:xfrm>
                                  <a:off x="3264825" y="2744875"/>
                                  <a:ext cx="4161375" cy="2070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264826" y="2744899"/>
                                  <a:ext cx="4161357" cy="2070202"/>
                                  <a:chOff x="397" y="-424"/>
                                  <a:chExt cx="4195" cy="2196"/>
                                </a:xfrm>
                              </wpg:grpSpPr>
                              <wps:wsp>
                                <wps:cNvSpPr/>
                                <wps:cNvPr id="9" name="Shape 9"/>
                                <wps:spPr>
                                  <a:xfrm>
                                    <a:off x="397" y="-424"/>
                                    <a:ext cx="4175" cy="2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11">
                                    <a:alphaModFix/>
                                  </a:blip>
                                  <a:srcRect b="0" l="0" r="0" t="0"/>
                                  <a:stretch/>
                                </pic:blipFill>
                                <pic:spPr>
                                  <a:xfrm>
                                    <a:off x="1146" y="-424"/>
                                    <a:ext cx="2641" cy="2196"/>
                                  </a:xfrm>
                                  <a:prstGeom prst="rect">
                                    <a:avLst/>
                                  </a:prstGeom>
                                  <a:noFill/>
                                  <a:ln>
                                    <a:noFill/>
                                  </a:ln>
                                </pic:spPr>
                              </pic:pic>
                              <wps:wsp>
                                <wps:cNvCnPr/>
                                <wps:spPr>
                                  <a:xfrm>
                                    <a:off x="397" y="1750"/>
                                    <a:ext cx="4195" cy="0"/>
                                  </a:xfrm>
                                  <a:prstGeom prst="straightConnector1">
                                    <a:avLst/>
                                  </a:prstGeom>
                                  <a:noFill/>
                                  <a:ln cap="flat" cmpd="sng" w="27050">
                                    <a:solidFill>
                                      <a:srgbClr val="FFC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38100</wp:posOffset>
                </wp:positionV>
                <wp:extent cx="4162349" cy="2070202"/>
                <wp:effectExtent b="0" l="0" r="0" t="0"/>
                <wp:wrapNone/>
                <wp:docPr id="249"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4162349" cy="2070202"/>
                        </a:xfrm>
                        <a:prstGeom prst="rect"/>
                        <a:ln/>
                      </pic:spPr>
                    </pic:pic>
                  </a:graphicData>
                </a:graphic>
              </wp:anchor>
            </w:drawing>
          </mc:Fallback>
        </mc:AlternateContent>
      </w:r>
    </w:p>
    <w:p w:rsidR="00000000" w:rsidDel="00000000" w:rsidP="00000000" w:rsidRDefault="00000000" w:rsidRPr="00000000" w14:paraId="00000146">
      <w:pPr>
        <w:spacing w:before="77" w:lineRule="auto"/>
        <w:ind w:right="341"/>
        <w:rPr>
          <w:sz w:val="24"/>
          <w:szCs w:val="24"/>
        </w:rPr>
      </w:pPr>
      <w:r w:rsidDel="00000000" w:rsidR="00000000" w:rsidRPr="00000000">
        <w:rPr>
          <w:rtl w:val="0"/>
        </w:rPr>
      </w:r>
    </w:p>
    <w:p w:rsidR="00000000" w:rsidDel="00000000" w:rsidP="00000000" w:rsidRDefault="00000000" w:rsidRPr="00000000" w14:paraId="00000147">
      <w:pPr>
        <w:spacing w:before="77" w:lineRule="auto"/>
        <w:ind w:right="341"/>
        <w:rPr>
          <w:sz w:val="24"/>
          <w:szCs w:val="24"/>
        </w:rPr>
      </w:pPr>
      <w:r w:rsidDel="00000000" w:rsidR="00000000" w:rsidRPr="00000000">
        <w:rPr>
          <w:rtl w:val="0"/>
        </w:rPr>
      </w:r>
    </w:p>
    <w:p w:rsidR="00000000" w:rsidDel="00000000" w:rsidP="00000000" w:rsidRDefault="00000000" w:rsidRPr="00000000" w14:paraId="00000148">
      <w:pPr>
        <w:spacing w:before="77" w:lineRule="auto"/>
        <w:ind w:right="341"/>
        <w:rPr>
          <w:sz w:val="24"/>
          <w:szCs w:val="24"/>
        </w:rPr>
      </w:pPr>
      <w:r w:rsidDel="00000000" w:rsidR="00000000" w:rsidRPr="00000000">
        <w:rPr>
          <w:rtl w:val="0"/>
        </w:rPr>
      </w:r>
    </w:p>
    <w:p w:rsidR="00000000" w:rsidDel="00000000" w:rsidP="00000000" w:rsidRDefault="00000000" w:rsidRPr="00000000" w14:paraId="00000149">
      <w:pPr>
        <w:spacing w:before="77" w:lineRule="auto"/>
        <w:ind w:right="341"/>
        <w:rPr>
          <w:sz w:val="24"/>
          <w:szCs w:val="24"/>
        </w:rPr>
      </w:pPr>
      <w:r w:rsidDel="00000000" w:rsidR="00000000" w:rsidRPr="00000000">
        <w:rPr>
          <w:rtl w:val="0"/>
        </w:rPr>
      </w:r>
    </w:p>
    <w:p w:rsidR="00000000" w:rsidDel="00000000" w:rsidP="00000000" w:rsidRDefault="00000000" w:rsidRPr="00000000" w14:paraId="0000014A">
      <w:pPr>
        <w:spacing w:before="77" w:lineRule="auto"/>
        <w:ind w:right="341"/>
        <w:rPr>
          <w:sz w:val="24"/>
          <w:szCs w:val="24"/>
        </w:rPr>
      </w:pPr>
      <w:r w:rsidDel="00000000" w:rsidR="00000000" w:rsidRPr="00000000">
        <w:rPr>
          <w:rtl w:val="0"/>
        </w:rPr>
      </w:r>
    </w:p>
    <w:p w:rsidR="00000000" w:rsidDel="00000000" w:rsidP="00000000" w:rsidRDefault="00000000" w:rsidRPr="00000000" w14:paraId="0000014B">
      <w:pPr>
        <w:spacing w:before="77" w:lineRule="auto"/>
        <w:ind w:right="341"/>
        <w:rPr>
          <w:sz w:val="24"/>
          <w:szCs w:val="24"/>
        </w:rPr>
      </w:pPr>
      <w:r w:rsidDel="00000000" w:rsidR="00000000" w:rsidRPr="00000000">
        <w:rPr>
          <w:rtl w:val="0"/>
        </w:rPr>
      </w:r>
    </w:p>
    <w:p w:rsidR="00000000" w:rsidDel="00000000" w:rsidP="00000000" w:rsidRDefault="00000000" w:rsidRPr="00000000" w14:paraId="0000014C">
      <w:pPr>
        <w:spacing w:before="77" w:lineRule="auto"/>
        <w:ind w:right="341"/>
        <w:rPr>
          <w:sz w:val="24"/>
          <w:szCs w:val="24"/>
        </w:rPr>
      </w:pPr>
      <w:r w:rsidDel="00000000" w:rsidR="00000000" w:rsidRPr="00000000">
        <w:rPr>
          <w:rtl w:val="0"/>
        </w:rPr>
      </w:r>
    </w:p>
    <w:p w:rsidR="00000000" w:rsidDel="00000000" w:rsidP="00000000" w:rsidRDefault="00000000" w:rsidRPr="00000000" w14:paraId="0000014D">
      <w:pPr>
        <w:spacing w:before="77" w:lineRule="auto"/>
        <w:ind w:right="341"/>
        <w:rPr>
          <w:sz w:val="24"/>
          <w:szCs w:val="24"/>
        </w:rPr>
      </w:pPr>
      <w:r w:rsidDel="00000000" w:rsidR="00000000" w:rsidRPr="00000000">
        <w:rPr>
          <w:rtl w:val="0"/>
        </w:rPr>
      </w:r>
    </w:p>
    <w:p w:rsidR="00000000" w:rsidDel="00000000" w:rsidP="00000000" w:rsidRDefault="00000000" w:rsidRPr="00000000" w14:paraId="0000014E">
      <w:pPr>
        <w:spacing w:line="360" w:lineRule="auto"/>
        <w:rPr>
          <w:rFonts w:ascii="Roboto" w:cs="Roboto" w:eastAsia="Roboto" w:hAnsi="Roboto"/>
          <w:b w:val="1"/>
          <w:color w:val="ffcb05"/>
          <w:sz w:val="20"/>
          <w:szCs w:val="20"/>
        </w:rPr>
      </w:pPr>
      <w:r w:rsidDel="00000000" w:rsidR="00000000" w:rsidRPr="00000000">
        <w:rPr>
          <w:rFonts w:ascii="Roboto" w:cs="Roboto" w:eastAsia="Roboto" w:hAnsi="Roboto"/>
          <w:b w:val="1"/>
          <w:color w:val="ffcb05"/>
          <w:sz w:val="20"/>
          <w:szCs w:val="20"/>
          <w:rtl w:val="0"/>
        </w:rPr>
        <w:t xml:space="preserve">Uniform Policy</w:t>
      </w:r>
    </w:p>
    <w:p w:rsidR="00000000" w:rsidDel="00000000" w:rsidP="00000000" w:rsidRDefault="00000000" w:rsidRPr="00000000" w14:paraId="0000014F">
      <w:pPr>
        <w:spacing w:after="240" w:before="240" w:line="360" w:lineRule="auto"/>
        <w:rPr>
          <w:rFonts w:ascii="Roboto" w:cs="Roboto" w:eastAsia="Roboto" w:hAnsi="Roboto"/>
          <w:sz w:val="20"/>
          <w:szCs w:val="20"/>
        </w:rPr>
      </w:pPr>
      <w:r w:rsidDel="00000000" w:rsidR="00000000" w:rsidRPr="00000000">
        <w:rPr>
          <w:rtl w:val="0"/>
        </w:rPr>
        <w:t xml:space="preserve">At Journey, we do not have a uniform policy and encourage students to wear clothing that makes them feel comfortable and confident, as we believe this supports their focus and learning. However, we ask that students refrain from wearing pyjamas, as they are not suitable for a school environment. Additionally, we do not permit balaclavas for safety purposes. Regarding jewellery, we allow small studs and watches, but we ask that students leave valuable items at home to minimize the risk of loss or theft. Our goal is to create an environment where students can be relaxed and focused on their education.</w:t>
      </w:r>
      <w:r w:rsidDel="00000000" w:rsidR="00000000" w:rsidRPr="00000000">
        <w:rPr>
          <w:rtl w:val="0"/>
        </w:rPr>
      </w:r>
    </w:p>
    <w:p w:rsidR="00000000" w:rsidDel="00000000" w:rsidP="00000000" w:rsidRDefault="00000000" w:rsidRPr="00000000" w14:paraId="00000150">
      <w:pPr>
        <w:spacing w:after="240" w:before="240" w:line="360" w:lineRule="auto"/>
        <w:rPr>
          <w:rFonts w:ascii="Roboto" w:cs="Roboto" w:eastAsia="Roboto" w:hAnsi="Roboto"/>
          <w:b w:val="1"/>
          <w:color w:val="ffcb05"/>
          <w:sz w:val="20"/>
          <w:szCs w:val="20"/>
        </w:rPr>
      </w:pPr>
      <w:r w:rsidDel="00000000" w:rsidR="00000000" w:rsidRPr="00000000">
        <w:rPr>
          <w:rtl w:val="0"/>
        </w:rPr>
      </w:r>
    </w:p>
    <w:p w:rsidR="00000000" w:rsidDel="00000000" w:rsidP="00000000" w:rsidRDefault="00000000" w:rsidRPr="00000000" w14:paraId="00000151">
      <w:pPr>
        <w:spacing w:after="240" w:before="240" w:line="360" w:lineRule="auto"/>
        <w:rPr>
          <w:rFonts w:ascii="Roboto" w:cs="Roboto" w:eastAsia="Roboto" w:hAnsi="Roboto"/>
          <w:b w:val="1"/>
          <w:color w:val="ffcb05"/>
          <w:sz w:val="20"/>
          <w:szCs w:val="20"/>
        </w:rPr>
      </w:pPr>
      <w:r w:rsidDel="00000000" w:rsidR="00000000" w:rsidRPr="00000000">
        <w:rPr>
          <w:rFonts w:ascii="Roboto" w:cs="Roboto" w:eastAsia="Roboto" w:hAnsi="Roboto"/>
          <w:b w:val="1"/>
          <w:color w:val="ffcb05"/>
          <w:sz w:val="20"/>
          <w:szCs w:val="20"/>
          <w:rtl w:val="0"/>
        </w:rPr>
        <w:t xml:space="preserve">Healthy Eating</w:t>
      </w:r>
    </w:p>
    <w:p w:rsidR="00000000" w:rsidDel="00000000" w:rsidP="00000000" w:rsidRDefault="00000000" w:rsidRPr="00000000" w14:paraId="00000152">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At Journey Education Group we provide a free, healthy hot lunch every day on a 2 week rolling menu to any student in receipt of Free School Meals (FSM). A copy of this can be provided on request, if you would like a copy of this please email admin@journeyeducationgroup.co.uk</w:t>
      </w:r>
    </w:p>
    <w:p w:rsidR="00000000" w:rsidDel="00000000" w:rsidP="00000000" w:rsidRDefault="00000000" w:rsidRPr="00000000" w14:paraId="00000153">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For any student not in receipt of FSM, we ask that parents or carers provide an appropriate packed lunch for their child. As we continue to support the growth and development of our students at Journey Education Group, we ask that packed lunches are nutritious and in accordance with the NHS Eatwell Plate guidelines.</w:t>
      </w:r>
    </w:p>
    <w:p w:rsidR="00000000" w:rsidDel="00000000" w:rsidP="00000000" w:rsidRDefault="00000000" w:rsidRPr="00000000" w14:paraId="00000154">
      <w:pPr>
        <w:spacing w:after="240" w:before="240" w:line="360" w:lineRule="auto"/>
        <w:rPr>
          <w:rFonts w:ascii="Roboto" w:cs="Roboto" w:eastAsia="Roboto" w:hAnsi="Roboto"/>
          <w:color w:val="222222"/>
          <w:sz w:val="20"/>
          <w:szCs w:val="20"/>
          <w:highlight w:val="white"/>
        </w:rPr>
      </w:pPr>
      <w:hyperlink r:id="rId12">
        <w:r w:rsidDel="00000000" w:rsidR="00000000" w:rsidRPr="00000000">
          <w:rPr>
            <w:rFonts w:ascii="Roboto" w:cs="Roboto" w:eastAsia="Roboto" w:hAnsi="Roboto"/>
            <w:color w:val="1155cc"/>
            <w:sz w:val="20"/>
            <w:szCs w:val="20"/>
            <w:highlight w:val="white"/>
            <w:u w:val="single"/>
            <w:rtl w:val="0"/>
          </w:rPr>
          <w:t xml:space="preserve">https://www.nhs.uk/live-well/eat-well/food-guidelines-and-food-labels/the-eatwell-guide/</w:t>
        </w:r>
      </w:hyperlink>
      <w:r w:rsidDel="00000000" w:rsidR="00000000" w:rsidRPr="00000000">
        <w:rPr>
          <w:rtl w:val="0"/>
        </w:rPr>
      </w:r>
    </w:p>
    <w:p w:rsidR="00000000" w:rsidDel="00000000" w:rsidP="00000000" w:rsidRDefault="00000000" w:rsidRPr="00000000" w14:paraId="00000155">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A balanced diet is essential for our children's physical and mental well-being. It provides them with the energy and nutrients they need to focus, learn, and thrive throughout the day. </w:t>
      </w:r>
    </w:p>
    <w:p w:rsidR="00000000" w:rsidDel="00000000" w:rsidP="00000000" w:rsidRDefault="00000000" w:rsidRPr="00000000" w14:paraId="00000156">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Additionally, fizzy, energy, and isotonic drinks are not permitted at Journey Education Group. We believe that providing our students with healthy choices contributes positively to their overall school experience.</w:t>
      </w:r>
    </w:p>
    <w:p w:rsidR="00000000" w:rsidDel="00000000" w:rsidP="00000000" w:rsidRDefault="00000000" w:rsidRPr="00000000" w14:paraId="00000157">
      <w:pPr>
        <w:spacing w:before="77" w:lineRule="auto"/>
        <w:ind w:right="341"/>
        <w:rPr>
          <w:sz w:val="24"/>
          <w:szCs w:val="24"/>
        </w:rPr>
      </w:pPr>
      <w:r w:rsidDel="00000000" w:rsidR="00000000" w:rsidRPr="00000000">
        <w:rPr>
          <w:rtl w:val="0"/>
        </w:rPr>
      </w:r>
    </w:p>
    <w:p w:rsidR="00000000" w:rsidDel="00000000" w:rsidP="00000000" w:rsidRDefault="00000000" w:rsidRPr="00000000" w14:paraId="00000158">
      <w:pPr>
        <w:pStyle w:val="Heading1"/>
        <w:spacing w:before="137" w:lineRule="auto"/>
        <w:ind w:left="0" w:firstLine="0"/>
        <w:jc w:val="left"/>
        <w:rPr>
          <w:rFonts w:ascii="Calibri" w:cs="Calibri" w:eastAsia="Calibri" w:hAnsi="Calibri"/>
          <w:color w:val="ffc000"/>
        </w:rPr>
      </w:pPr>
      <w:r w:rsidDel="00000000" w:rsidR="00000000" w:rsidRPr="00000000">
        <w:rPr>
          <w:rtl w:val="0"/>
        </w:rPr>
      </w:r>
    </w:p>
    <w:p w:rsidR="00000000" w:rsidDel="00000000" w:rsidP="00000000" w:rsidRDefault="00000000" w:rsidRPr="00000000" w14:paraId="00000159">
      <w:pPr>
        <w:pStyle w:val="Heading1"/>
        <w:spacing w:before="137" w:lineRule="auto"/>
        <w:ind w:left="0" w:firstLine="0"/>
        <w:jc w:val="left"/>
        <w:rPr>
          <w:rFonts w:ascii="Calibri" w:cs="Calibri" w:eastAsia="Calibri" w:hAnsi="Calibri"/>
          <w:color w:val="ffc000"/>
        </w:rPr>
      </w:pPr>
      <w:r w:rsidDel="00000000" w:rsidR="00000000" w:rsidRPr="00000000">
        <w:rPr>
          <w:rtl w:val="0"/>
        </w:rPr>
      </w:r>
    </w:p>
    <w:p w:rsidR="00000000" w:rsidDel="00000000" w:rsidP="00000000" w:rsidRDefault="00000000" w:rsidRPr="00000000" w14:paraId="0000015A">
      <w:pPr>
        <w:pStyle w:val="Heading1"/>
        <w:spacing w:before="137" w:lineRule="auto"/>
        <w:ind w:left="0" w:firstLine="0"/>
        <w:jc w:val="left"/>
        <w:rPr>
          <w:rFonts w:ascii="Calibri" w:cs="Calibri" w:eastAsia="Calibri" w:hAnsi="Calibri"/>
          <w:color w:val="ffc000"/>
        </w:rPr>
      </w:pPr>
      <w:r w:rsidDel="00000000" w:rsidR="00000000" w:rsidRPr="00000000">
        <w:rPr>
          <w:rtl w:val="0"/>
        </w:rPr>
      </w:r>
    </w:p>
    <w:p w:rsidR="00000000" w:rsidDel="00000000" w:rsidP="00000000" w:rsidRDefault="00000000" w:rsidRPr="00000000" w14:paraId="0000015B">
      <w:pPr>
        <w:pStyle w:val="Heading1"/>
        <w:spacing w:before="137" w:lineRule="auto"/>
        <w:ind w:left="0" w:firstLine="0"/>
        <w:jc w:val="left"/>
        <w:rPr>
          <w:rFonts w:ascii="Calibri" w:cs="Calibri" w:eastAsia="Calibri" w:hAnsi="Calibri"/>
          <w:color w:val="ffc000"/>
        </w:rPr>
      </w:pPr>
      <w:r w:rsidDel="00000000" w:rsidR="00000000" w:rsidRPr="00000000">
        <w:rPr>
          <w:rtl w:val="0"/>
        </w:rPr>
      </w:r>
    </w:p>
    <w:p w:rsidR="00000000" w:rsidDel="00000000" w:rsidP="00000000" w:rsidRDefault="00000000" w:rsidRPr="00000000" w14:paraId="0000015C">
      <w:pPr>
        <w:pStyle w:val="Heading1"/>
        <w:spacing w:before="137" w:lineRule="auto"/>
        <w:ind w:left="0" w:firstLine="0"/>
        <w:jc w:val="left"/>
        <w:rPr>
          <w:rFonts w:ascii="Calibri" w:cs="Calibri" w:eastAsia="Calibri" w:hAnsi="Calibri"/>
          <w:color w:val="ffc000"/>
        </w:rPr>
      </w:pPr>
      <w:r w:rsidDel="00000000" w:rsidR="00000000" w:rsidRPr="00000000">
        <w:rPr>
          <w:rtl w:val="0"/>
        </w:rPr>
      </w:r>
    </w:p>
    <w:p w:rsidR="00000000" w:rsidDel="00000000" w:rsidP="00000000" w:rsidRDefault="00000000" w:rsidRPr="00000000" w14:paraId="0000015D">
      <w:pPr>
        <w:pStyle w:val="Heading1"/>
        <w:spacing w:before="137" w:lineRule="auto"/>
        <w:ind w:left="0" w:firstLine="0"/>
        <w:jc w:val="left"/>
        <w:rPr>
          <w:rFonts w:ascii="Calibri" w:cs="Calibri" w:eastAsia="Calibri" w:hAnsi="Calibri"/>
          <w:color w:val="ffc000"/>
        </w:rPr>
      </w:pPr>
      <w:r w:rsidDel="00000000" w:rsidR="00000000" w:rsidRPr="00000000">
        <w:rPr>
          <w:rtl w:val="0"/>
        </w:rPr>
      </w:r>
    </w:p>
    <w:p w:rsidR="00000000" w:rsidDel="00000000" w:rsidP="00000000" w:rsidRDefault="00000000" w:rsidRPr="00000000" w14:paraId="0000015E">
      <w:pPr>
        <w:pStyle w:val="Heading1"/>
        <w:spacing w:before="137" w:lineRule="auto"/>
        <w:ind w:left="0" w:firstLine="0"/>
        <w:jc w:val="left"/>
        <w:rPr>
          <w:rFonts w:ascii="Calibri" w:cs="Calibri" w:eastAsia="Calibri" w:hAnsi="Calibri"/>
          <w:color w:val="ffc000"/>
        </w:rPr>
      </w:pPr>
      <w:r w:rsidDel="00000000" w:rsidR="00000000" w:rsidRPr="00000000">
        <w:rPr>
          <w:rtl w:val="0"/>
        </w:rPr>
      </w:r>
    </w:p>
    <w:p w:rsidR="00000000" w:rsidDel="00000000" w:rsidP="00000000" w:rsidRDefault="00000000" w:rsidRPr="00000000" w14:paraId="0000015F">
      <w:pPr>
        <w:pStyle w:val="Heading1"/>
        <w:spacing w:before="137" w:lineRule="auto"/>
        <w:ind w:left="0" w:firstLine="0"/>
        <w:jc w:val="left"/>
        <w:rPr>
          <w:rFonts w:ascii="Calibri" w:cs="Calibri" w:eastAsia="Calibri" w:hAnsi="Calibri"/>
          <w:color w:val="ffc000"/>
        </w:rPr>
      </w:pPr>
      <w:r w:rsidDel="00000000" w:rsidR="00000000" w:rsidRPr="00000000">
        <w:rPr>
          <w:rtl w:val="0"/>
        </w:rPr>
      </w:r>
    </w:p>
    <w:p w:rsidR="00000000" w:rsidDel="00000000" w:rsidP="00000000" w:rsidRDefault="00000000" w:rsidRPr="00000000" w14:paraId="00000160">
      <w:pPr>
        <w:pStyle w:val="Heading1"/>
        <w:spacing w:before="137" w:lineRule="auto"/>
        <w:ind w:left="0" w:firstLine="0"/>
        <w:jc w:val="left"/>
        <w:rPr>
          <w:rFonts w:ascii="Calibri" w:cs="Calibri" w:eastAsia="Calibri" w:hAnsi="Calibri"/>
          <w:color w:val="ffc000"/>
        </w:rPr>
      </w:pPr>
      <w:r w:rsidDel="00000000" w:rsidR="00000000" w:rsidRPr="00000000">
        <w:rPr>
          <w:rFonts w:ascii="Calibri" w:cs="Calibri" w:eastAsia="Calibri" w:hAnsi="Calibri"/>
          <w:color w:val="ffc000"/>
          <w:rtl w:val="0"/>
        </w:rPr>
        <w:t xml:space="preserve">Safeguarding Information</w:t>
      </w:r>
    </w:p>
    <w:p w:rsidR="00000000" w:rsidDel="00000000" w:rsidP="00000000" w:rsidRDefault="00000000" w:rsidRPr="00000000" w14:paraId="00000161">
      <w:pPr>
        <w:spacing w:before="233" w:line="199" w:lineRule="auto"/>
        <w:ind w:left="946" w:right="27" w:firstLine="0"/>
        <w:jc w:val="center"/>
        <w:rPr>
          <w:sz w:val="23"/>
          <w:szCs w:val="23"/>
        </w:rPr>
      </w:pPr>
      <w:r w:rsidDel="00000000" w:rsidR="00000000" w:rsidRPr="00000000">
        <w:rPr>
          <w:color w:val="00a9ab"/>
          <w:sz w:val="23"/>
          <w:szCs w:val="23"/>
          <w:rtl w:val="0"/>
        </w:rPr>
        <w:t xml:space="preserve">At Journey Education, we are committed to the safety and happiness of our students</w:t>
      </w:r>
      <w:r w:rsidDel="00000000" w:rsidR="00000000" w:rsidRPr="00000000">
        <w:rPr>
          <w:rtl w:val="0"/>
        </w:rPr>
      </w:r>
    </w:p>
    <w:p w:rsidR="00000000" w:rsidDel="00000000" w:rsidP="00000000" w:rsidRDefault="00000000" w:rsidRPr="00000000" w14:paraId="00000162">
      <w:pPr>
        <w:jc w:val="center"/>
        <w:rPr>
          <w:color w:val="6d6e71"/>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Are you feeling unwell or unsafe?</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Are you worried about a friend, student or family member?</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Does something not feel right?</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Please speak to the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Journey Education Child Safeguarding Leads</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56"/>
          <w:szCs w:val="56"/>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3286125</wp:posOffset>
            </wp:positionH>
            <wp:positionV relativeFrom="paragraph">
              <wp:posOffset>276225</wp:posOffset>
            </wp:positionV>
            <wp:extent cx="1969965" cy="1969965"/>
            <wp:effectExtent b="0" l="0" r="0" t="0"/>
            <wp:wrapNone/>
            <wp:docPr id="25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969965" cy="196996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561975</wp:posOffset>
            </wp:positionH>
            <wp:positionV relativeFrom="paragraph">
              <wp:posOffset>361950</wp:posOffset>
            </wp:positionV>
            <wp:extent cx="2062163" cy="1955930"/>
            <wp:effectExtent b="0" l="0" r="0" t="0"/>
            <wp:wrapSquare wrapText="bothSides" distB="114300" distT="114300" distL="114300" distR="114300"/>
            <wp:docPr id="259"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062163" cy="1955930"/>
                    </a:xfrm>
                    <a:prstGeom prst="rect"/>
                    <a:ln/>
                  </pic:spPr>
                </pic:pic>
              </a:graphicData>
            </a:graphic>
          </wp:anchor>
        </w:drawing>
      </w:r>
    </w:p>
    <w:p w:rsidR="00000000" w:rsidDel="00000000" w:rsidP="00000000" w:rsidRDefault="00000000" w:rsidRPr="00000000" w14:paraId="0000016A">
      <w:pPr>
        <w:spacing w:before="11" w:line="206" w:lineRule="auto"/>
        <w:ind w:left="537" w:right="32" w:firstLine="0"/>
        <w:rPr>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52"/>
        </w:tabs>
        <w:spacing w:after="0" w:before="0" w:line="240" w:lineRule="auto"/>
        <w:ind w:left="0" w:right="0" w:firstLine="0"/>
        <w:jc w:val="left"/>
        <w:rPr>
          <w:i w:val="0"/>
          <w:smallCaps w:val="0"/>
          <w:strike w:val="0"/>
          <w:color w:val="000000"/>
          <w:sz w:val="56"/>
          <w:szCs w:val="56"/>
          <w:u w:val="none"/>
          <w:shd w:fill="auto" w:val="clear"/>
          <w:vertAlign w:val="baseline"/>
        </w:rPr>
      </w:pPr>
      <w:r w:rsidDel="00000000" w:rsidR="00000000" w:rsidRPr="00000000">
        <w:rPr>
          <w:i w:val="0"/>
          <w:smallCaps w:val="0"/>
          <w:strike w:val="0"/>
          <w:color w:val="000000"/>
          <w:sz w:val="56"/>
          <w:szCs w:val="56"/>
          <w:u w:val="none"/>
          <w:shd w:fill="auto" w:val="clear"/>
          <w:vertAlign w:val="baseline"/>
          <w:rtl w:val="0"/>
        </w:rPr>
        <w:tab/>
      </w:r>
      <w:r w:rsidDel="00000000" w:rsidR="00000000" w:rsidRPr="00000000">
        <w:rPr>
          <w:sz w:val="56"/>
          <w:szCs w:val="56"/>
          <w:rtl w:val="0"/>
        </w:rPr>
        <w:t xml:space="preserve"> </w:t>
      </w: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56"/>
          <w:szCs w:val="56"/>
          <w:u w:val="none"/>
          <w:shd w:fill="auto" w:val="clear"/>
          <w:vertAlign w:val="baseline"/>
        </w:rPr>
      </w:pPr>
      <w:r w:rsidDel="00000000" w:rsidR="00000000" w:rsidRPr="00000000">
        <w:rPr>
          <w:i w:val="0"/>
          <w:smallCaps w:val="0"/>
          <w:strike w:val="0"/>
          <w:color w:val="000000"/>
          <w:sz w:val="56"/>
          <w:szCs w:val="56"/>
          <w:u w:val="none"/>
          <w:shd w:fill="auto" w:val="clear"/>
          <w:vertAlign w:val="baseline"/>
          <w:rtl w:val="0"/>
        </w:rPr>
        <w:t xml:space="preserve">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56"/>
          <w:szCs w:val="56"/>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56"/>
          <w:szCs w:val="56"/>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i w:val="0"/>
          <w:smallCaps w:val="0"/>
          <w:strike w:val="0"/>
          <w:color w:val="000000"/>
          <w:sz w:val="54"/>
          <w:szCs w:val="54"/>
          <w:u w:val="none"/>
          <w:shd w:fill="auto" w:val="clear"/>
          <w:vertAlign w:val="baseline"/>
        </w:rPr>
      </w:pPr>
      <w:r w:rsidDel="00000000" w:rsidR="00000000" w:rsidRPr="00000000">
        <w:rPr>
          <w:sz w:val="54"/>
          <w:szCs w:val="54"/>
          <w:rtl w:val="0"/>
        </w:rPr>
        <w:t xml:space="preserve">Tom</w:t>
      </w:r>
      <w:r w:rsidDel="00000000" w:rsidR="00000000" w:rsidRPr="00000000">
        <w:rPr>
          <w:i w:val="0"/>
          <w:smallCaps w:val="0"/>
          <w:strike w:val="0"/>
          <w:color w:val="000000"/>
          <w:sz w:val="54"/>
          <w:szCs w:val="54"/>
          <w:u w:val="none"/>
          <w:shd w:fill="auto" w:val="clear"/>
          <w:vertAlign w:val="baseline"/>
          <w:rtl w:val="0"/>
        </w:rPr>
        <w:t xml:space="preserve">    </w:t>
      </w:r>
      <w:r w:rsidDel="00000000" w:rsidR="00000000" w:rsidRPr="00000000">
        <w:rPr>
          <w:sz w:val="54"/>
          <w:szCs w:val="54"/>
          <w:rtl w:val="0"/>
        </w:rPr>
        <w:t xml:space="preserve"> </w:t>
        <w:tab/>
      </w:r>
      <w:r w:rsidDel="00000000" w:rsidR="00000000" w:rsidRPr="00000000">
        <w:rPr>
          <w:i w:val="0"/>
          <w:smallCaps w:val="0"/>
          <w:strike w:val="0"/>
          <w:color w:val="000000"/>
          <w:sz w:val="54"/>
          <w:szCs w:val="54"/>
          <w:u w:val="none"/>
          <w:shd w:fill="auto" w:val="clear"/>
          <w:vertAlign w:val="baseline"/>
          <w:rtl w:val="0"/>
        </w:rPr>
        <w:t xml:space="preserve">or  </w:t>
        <w:tab/>
      </w:r>
      <w:r w:rsidDel="00000000" w:rsidR="00000000" w:rsidRPr="00000000">
        <w:rPr>
          <w:sz w:val="54"/>
          <w:szCs w:val="54"/>
          <w:rtl w:val="0"/>
        </w:rPr>
        <w:t xml:space="preserve"> </w:t>
      </w:r>
      <w:r w:rsidDel="00000000" w:rsidR="00000000" w:rsidRPr="00000000">
        <w:rPr>
          <w:i w:val="0"/>
          <w:smallCaps w:val="0"/>
          <w:strike w:val="0"/>
          <w:color w:val="000000"/>
          <w:sz w:val="54"/>
          <w:szCs w:val="54"/>
          <w:u w:val="none"/>
          <w:shd w:fill="auto" w:val="clear"/>
          <w:vertAlign w:val="baseline"/>
          <w:rtl w:val="0"/>
        </w:rPr>
        <w:t xml:space="preserve"> </w:t>
        <w:tab/>
        <w:tab/>
      </w:r>
      <w:r w:rsidDel="00000000" w:rsidR="00000000" w:rsidRPr="00000000">
        <w:rPr>
          <w:sz w:val="54"/>
          <w:szCs w:val="54"/>
          <w:rtl w:val="0"/>
        </w:rPr>
        <w:t xml:space="preserve">Angela</w:t>
      </w:r>
      <w:r w:rsidDel="00000000" w:rsidR="00000000" w:rsidRPr="00000000">
        <w:rPr>
          <w:i w:val="0"/>
          <w:smallCaps w:val="0"/>
          <w:strike w:val="0"/>
          <w:color w:val="000000"/>
          <w:sz w:val="54"/>
          <w:szCs w:val="54"/>
          <w:u w:val="none"/>
          <w:shd w:fill="auto" w:val="clear"/>
          <w:vertAlign w:val="baseline"/>
          <w:rtl w:val="0"/>
        </w:rPr>
        <w:t xml:space="preserve">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sz w:val="56"/>
          <w:szCs w:val="56"/>
        </w:rPr>
      </w:pPr>
      <w:r w:rsidDel="00000000" w:rsidR="00000000" w:rsidRPr="00000000">
        <w:rPr>
          <w:rtl w:val="0"/>
        </w:rPr>
      </w:r>
    </w:p>
    <w:p w:rsidR="00000000" w:rsidDel="00000000" w:rsidP="00000000" w:rsidRDefault="00000000" w:rsidRPr="00000000" w14:paraId="00000171">
      <w:pPr>
        <w:rPr>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-246060</wp:posOffset>
                </wp:positionH>
                <wp:positionV relativeFrom="paragraph">
                  <wp:posOffset>244158</wp:posOffset>
                </wp:positionV>
                <wp:extent cx="1990725" cy="742950"/>
                <wp:effectExtent b="0" l="0" r="0" t="0"/>
                <wp:wrapSquare wrapText="bothSides" distB="45720" distT="45720" distL="114300" distR="114300"/>
                <wp:docPr id="252" name=""/>
                <a:graphic>
                  <a:graphicData uri="http://schemas.microsoft.com/office/word/2010/wordprocessingShape">
                    <wps:wsp>
                      <wps:cNvSpPr/>
                      <wps:cNvPr id="27" name="Shape 27"/>
                      <wps:spPr>
                        <a:xfrm>
                          <a:off x="4241100" y="3426305"/>
                          <a:ext cx="2209800" cy="70739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t xml:space="preserve">If you’re worried, tell someone.</w:t>
                            </w:r>
                            <w:r w:rsidDel="00000000" w:rsidR="00000000" w:rsidRPr="00000000">
                              <w:rPr>
                                <w:rFonts w:ascii="Arial Black" w:cs="Arial Black" w:eastAsia="Arial Black" w:hAnsi="Arial Black"/>
                                <w:b w:val="0"/>
                                <w:i w:val="0"/>
                                <w:smallCaps w:val="0"/>
                                <w:strike w:val="0"/>
                                <w:color w:val="000000"/>
                                <w:sz w:val="28"/>
                                <w:vertAlign w:val="baseline"/>
                              </w:rPr>
                              <w:br w:type="textWrapping"/>
                            </w:r>
                            <w:r w:rsidDel="00000000" w:rsidR="00000000" w:rsidRPr="00000000">
                              <w:rPr>
                                <w:rFonts w:ascii="Arial Black" w:cs="Arial Black" w:eastAsia="Arial Black" w:hAnsi="Arial Black"/>
                                <w:b w:val="0"/>
                                <w:i w:val="0"/>
                                <w:smallCaps w:val="0"/>
                                <w:strike w:val="0"/>
                                <w:color w:val="000000"/>
                                <w:sz w:val="28"/>
                                <w:vertAlign w:val="baseline"/>
                              </w:rPr>
                              <w:t xml:space="preserve">In an emergency dial 999</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-246060</wp:posOffset>
                </wp:positionH>
                <wp:positionV relativeFrom="paragraph">
                  <wp:posOffset>244158</wp:posOffset>
                </wp:positionV>
                <wp:extent cx="1990725" cy="742950"/>
                <wp:effectExtent b="0" l="0" r="0" t="0"/>
                <wp:wrapSquare wrapText="bothSides" distB="45720" distT="45720" distL="114300" distR="114300"/>
                <wp:docPr id="252"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1990725" cy="74295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1989138</wp:posOffset>
                </wp:positionH>
                <wp:positionV relativeFrom="paragraph">
                  <wp:posOffset>66357</wp:posOffset>
                </wp:positionV>
                <wp:extent cx="1914525" cy="1450488"/>
                <wp:effectExtent b="0" l="0" r="0" t="0"/>
                <wp:wrapSquare wrapText="bothSides" distB="45720" distT="45720" distL="114300" distR="114300"/>
                <wp:docPr id="251" name=""/>
                <a:graphic>
                  <a:graphicData uri="http://schemas.microsoft.com/office/word/2010/wordprocessingShape">
                    <wps:wsp>
                      <wps:cNvSpPr/>
                      <wps:cNvPr id="26" name="Shape 26"/>
                      <wps:spPr>
                        <a:xfrm>
                          <a:off x="4254150" y="3109500"/>
                          <a:ext cx="2183700" cy="134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t xml:space="preserve">For advice if you’re not in school, ring the NSPCC: </w:t>
                            </w:r>
                            <w:r w:rsidDel="00000000" w:rsidR="00000000" w:rsidRPr="00000000">
                              <w:rPr>
                                <w:rFonts w:ascii="Arial Black" w:cs="Arial Black" w:eastAsia="Arial Black" w:hAnsi="Arial Black"/>
                                <w:b w:val="1"/>
                                <w:i w:val="0"/>
                                <w:smallCaps w:val="0"/>
                                <w:strike w:val="0"/>
                                <w:color w:val="000000"/>
                                <w:sz w:val="28"/>
                                <w:vertAlign w:val="baseline"/>
                              </w:rPr>
                              <w:t xml:space="preserve">0808 800 5000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28"/>
                                <w:vertAlign w:val="baseline"/>
                              </w:rPr>
                            </w:r>
                            <w:r w:rsidDel="00000000" w:rsidR="00000000" w:rsidRPr="00000000">
                              <w:rPr>
                                <w:rFonts w:ascii="Arial Black" w:cs="Arial Black" w:eastAsia="Arial Black" w:hAnsi="Arial Black"/>
                                <w:b w:val="0"/>
                                <w:i w:val="0"/>
                                <w:smallCaps w:val="0"/>
                                <w:strike w:val="0"/>
                                <w:color w:val="000000"/>
                                <w:sz w:val="28"/>
                                <w:vertAlign w:val="baseline"/>
                              </w:rPr>
                              <w:t xml:space="preserve">or Childline: </w:t>
                            </w:r>
                            <w:r w:rsidDel="00000000" w:rsidR="00000000" w:rsidRPr="00000000">
                              <w:rPr>
                                <w:rFonts w:ascii="Arial Black" w:cs="Arial Black" w:eastAsia="Arial Black" w:hAnsi="Arial Black"/>
                                <w:b w:val="1"/>
                                <w:i w:val="0"/>
                                <w:smallCaps w:val="0"/>
                                <w:strike w:val="0"/>
                                <w:color w:val="000000"/>
                                <w:sz w:val="28"/>
                                <w:vertAlign w:val="baseline"/>
                              </w:rPr>
                              <w:t xml:space="preserve">0800 1111</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1989138</wp:posOffset>
                </wp:positionH>
                <wp:positionV relativeFrom="paragraph">
                  <wp:posOffset>66357</wp:posOffset>
                </wp:positionV>
                <wp:extent cx="1914525" cy="1450488"/>
                <wp:effectExtent b="0" l="0" r="0" t="0"/>
                <wp:wrapSquare wrapText="bothSides" distB="45720" distT="45720" distL="114300" distR="114300"/>
                <wp:docPr id="251"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914525" cy="1450488"/>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4343400</wp:posOffset>
            </wp:positionH>
            <wp:positionV relativeFrom="paragraph">
              <wp:posOffset>85725</wp:posOffset>
            </wp:positionV>
            <wp:extent cx="1118297" cy="448700"/>
            <wp:effectExtent b="0" l="0" r="0" t="0"/>
            <wp:wrapNone/>
            <wp:docPr id="257"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118297" cy="448700"/>
                    </a:xfrm>
                    <a:prstGeom prst="rect"/>
                    <a:ln/>
                  </pic:spPr>
                </pic:pic>
              </a:graphicData>
            </a:graphic>
          </wp:anchor>
        </w:drawing>
      </w:r>
    </w:p>
    <w:p w:rsidR="00000000" w:rsidDel="00000000" w:rsidP="00000000" w:rsidRDefault="00000000" w:rsidRPr="00000000" w14:paraId="00000172">
      <w:pPr>
        <w:spacing w:before="11" w:line="206" w:lineRule="auto"/>
        <w:ind w:right="-12"/>
        <w:rPr>
          <w:sz w:val="10"/>
          <w:szCs w:val="10"/>
        </w:rPr>
      </w:pPr>
      <w:bookmarkStart w:colFirst="0" w:colLast="0" w:name="_heading=h.gjdgxs" w:id="0"/>
      <w:bookmarkEnd w:id="0"/>
      <w:r w:rsidDel="00000000" w:rsidR="00000000" w:rsidRPr="00000000">
        <w:rPr>
          <w:rtl w:val="0"/>
        </w:rPr>
      </w:r>
    </w:p>
    <w:p w:rsidR="00000000" w:rsidDel="00000000" w:rsidP="00000000" w:rsidRDefault="00000000" w:rsidRPr="00000000" w14:paraId="00000173">
      <w:pPr>
        <w:spacing w:before="11" w:line="206" w:lineRule="auto"/>
        <w:ind w:left="537" w:right="32" w:firstLine="0"/>
        <w:rPr/>
      </w:pPr>
      <w:r w:rsidDel="00000000" w:rsidR="00000000" w:rsidRPr="00000000">
        <w:rPr>
          <w:rtl w:val="0"/>
        </w:rPr>
        <w:tab/>
      </w:r>
      <w:r w:rsidDel="00000000" w:rsidR="00000000" w:rsidRPr="00000000">
        <w:drawing>
          <wp:anchor allowOverlap="1" behindDoc="1" distB="0" distT="0" distL="0" distR="0" hidden="0" layoutInCell="1" locked="0" relativeHeight="0" simplePos="0">
            <wp:simplePos x="0" y="0"/>
            <wp:positionH relativeFrom="column">
              <wp:posOffset>4343400</wp:posOffset>
            </wp:positionH>
            <wp:positionV relativeFrom="paragraph">
              <wp:posOffset>224829</wp:posOffset>
            </wp:positionV>
            <wp:extent cx="1059203" cy="815948"/>
            <wp:effectExtent b="0" l="0" r="0" t="0"/>
            <wp:wrapNone/>
            <wp:docPr id="254"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1059203" cy="815948"/>
                    </a:xfrm>
                    <a:prstGeom prst="rect"/>
                    <a:ln/>
                  </pic:spPr>
                </pic:pic>
              </a:graphicData>
            </a:graphic>
          </wp:anchor>
        </w:drawing>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11"/>
        </w:tabs>
        <w:spacing w:after="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13"/>
        </w:tabs>
        <w:spacing w:after="40" w:before="2" w:line="240" w:lineRule="auto"/>
        <w:ind w:left="0" w:right="0" w:firstLine="0"/>
        <w:jc w:val="left"/>
        <w:rPr>
          <w:b w:val="1"/>
          <w:i w:val="0"/>
          <w:smallCaps w:val="0"/>
          <w:strike w:val="0"/>
          <w:color w:val="000000"/>
          <w:sz w:val="19"/>
          <w:szCs w:val="19"/>
          <w:u w:val="none"/>
          <w:shd w:fill="auto" w:val="clear"/>
          <w:vertAlign w:val="baseline"/>
        </w:rPr>
      </w:pPr>
      <w:r w:rsidDel="00000000" w:rsidR="00000000" w:rsidRPr="00000000">
        <w:rPr>
          <w:b w:val="1"/>
          <w:i w:val="0"/>
          <w:smallCaps w:val="0"/>
          <w:strike w:val="0"/>
          <w:color w:val="000000"/>
          <w:sz w:val="19"/>
          <w:szCs w:val="19"/>
          <w:u w:val="none"/>
          <w:shd w:fill="auto" w:val="clear"/>
          <w:vertAlign w:val="baseline"/>
          <w:rtl w:val="0"/>
        </w:rPr>
        <w:tab/>
      </w:r>
    </w:p>
    <w:p w:rsidR="00000000" w:rsidDel="00000000" w:rsidP="00000000" w:rsidRDefault="00000000" w:rsidRPr="00000000" w14:paraId="00000176">
      <w:pPr>
        <w:rPr>
          <w:sz w:val="24"/>
          <w:szCs w:val="24"/>
        </w:rPr>
      </w:pPr>
      <w:r w:rsidDel="00000000" w:rsidR="00000000" w:rsidRPr="00000000">
        <w:rPr>
          <w:rtl w:val="0"/>
        </w:rPr>
      </w:r>
    </w:p>
    <w:p w:rsidR="00000000" w:rsidDel="00000000" w:rsidP="00000000" w:rsidRDefault="00000000" w:rsidRPr="00000000" w14:paraId="00000177">
      <w:pPr>
        <w:rPr>
          <w:sz w:val="24"/>
          <w:szCs w:val="24"/>
        </w:rPr>
      </w:pPr>
      <w:r w:rsidDel="00000000" w:rsidR="00000000" w:rsidRPr="00000000">
        <w:rPr>
          <w:rtl w:val="0"/>
        </w:rPr>
      </w:r>
    </w:p>
    <w:p w:rsidR="00000000" w:rsidDel="00000000" w:rsidP="00000000" w:rsidRDefault="00000000" w:rsidRPr="00000000" w14:paraId="00000178">
      <w:pPr>
        <w:rPr>
          <w:b w:val="1"/>
          <w:color w:val="ffcb05"/>
          <w:sz w:val="52"/>
          <w:szCs w:val="52"/>
        </w:rPr>
      </w:pPr>
      <w:r w:rsidDel="00000000" w:rsidR="00000000" w:rsidRPr="00000000">
        <w:rPr>
          <w:b w:val="1"/>
          <w:color w:val="ffcb05"/>
          <w:sz w:val="52"/>
          <w:szCs w:val="52"/>
          <w:rtl w:val="0"/>
        </w:rPr>
        <w:br w:type="textWrapping"/>
      </w:r>
    </w:p>
    <w:p w:rsidR="00000000" w:rsidDel="00000000" w:rsidP="00000000" w:rsidRDefault="00000000" w:rsidRPr="00000000" w14:paraId="00000179">
      <w:pPr>
        <w:rPr>
          <w:b w:val="1"/>
          <w:color w:val="ffcb05"/>
          <w:sz w:val="52"/>
          <w:szCs w:val="52"/>
        </w:rPr>
      </w:pPr>
      <w:r w:rsidDel="00000000" w:rsidR="00000000" w:rsidRPr="00000000">
        <w:rPr>
          <w:rtl w:val="0"/>
        </w:rPr>
      </w:r>
    </w:p>
    <w:p w:rsidR="00000000" w:rsidDel="00000000" w:rsidP="00000000" w:rsidRDefault="00000000" w:rsidRPr="00000000" w14:paraId="0000017A">
      <w:pPr>
        <w:rPr>
          <w:color w:val="ffcb05"/>
          <w:sz w:val="52"/>
          <w:szCs w:val="52"/>
        </w:rPr>
      </w:pPr>
      <w:r w:rsidDel="00000000" w:rsidR="00000000" w:rsidRPr="00000000">
        <w:rPr>
          <w:b w:val="1"/>
          <w:color w:val="ffcb05"/>
          <w:sz w:val="52"/>
          <w:szCs w:val="52"/>
          <w:rtl w:val="0"/>
        </w:rPr>
        <w:t xml:space="preserve">Journey Education Group </w:t>
      </w:r>
      <w:r w:rsidDel="00000000" w:rsidR="00000000" w:rsidRPr="00000000">
        <w:rPr>
          <w:rtl w:val="0"/>
        </w:rPr>
      </w:r>
    </w:p>
    <w:p w:rsidR="00000000" w:rsidDel="00000000" w:rsidP="00000000" w:rsidRDefault="00000000" w:rsidRPr="00000000" w14:paraId="0000017B">
      <w:pPr>
        <w:rPr>
          <w:color w:val="333132"/>
          <w:sz w:val="20"/>
          <w:szCs w:val="20"/>
        </w:rPr>
      </w:pPr>
      <w:r w:rsidDel="00000000" w:rsidR="00000000" w:rsidRPr="00000000">
        <w:rPr>
          <w:color w:val="333132"/>
          <w:sz w:val="20"/>
          <w:szCs w:val="20"/>
          <w:rtl w:val="0"/>
        </w:rPr>
        <w:t xml:space="preserve">Published by Journey Education Group © 2025. All rights reserved.</w:t>
      </w:r>
      <w:r w:rsidDel="00000000" w:rsidR="00000000" w:rsidRPr="00000000">
        <w:rPr>
          <w:color w:val="333132"/>
          <w:sz w:val="12"/>
          <w:szCs w:val="12"/>
          <w:rtl w:val="0"/>
        </w:rPr>
        <w:br w:type="textWrapping"/>
      </w:r>
      <w:r w:rsidDel="00000000" w:rsidR="00000000" w:rsidRPr="00000000">
        <w:rPr>
          <w:color w:val="333132"/>
          <w:sz w:val="20"/>
          <w:szCs w:val="20"/>
          <w:rtl w:val="0"/>
        </w:rPr>
        <w:t xml:space="preserve">Author | Angela Cousins    | Journey Education Group Managing Director </w:t>
      </w:r>
    </w:p>
    <w:p w:rsidR="00000000" w:rsidDel="00000000" w:rsidP="00000000" w:rsidRDefault="00000000" w:rsidRPr="00000000" w14:paraId="0000017C">
      <w:pPr>
        <w:rPr>
          <w:sz w:val="24"/>
          <w:szCs w:val="24"/>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-895346</wp:posOffset>
            </wp:positionH>
            <wp:positionV relativeFrom="paragraph">
              <wp:posOffset>342900</wp:posOffset>
            </wp:positionV>
            <wp:extent cx="7524750" cy="6272656"/>
            <wp:effectExtent b="0" l="0" r="0" t="0"/>
            <wp:wrapNone/>
            <wp:docPr descr="A picture containing indoor, small&#10;&#10;Description automatically generated" id="258" name="image5.jpg"/>
            <a:graphic>
              <a:graphicData uri="http://schemas.openxmlformats.org/drawingml/2006/picture">
                <pic:pic>
                  <pic:nvPicPr>
                    <pic:cNvPr descr="A picture containing indoor, small&#10;&#10;Description automatically generated" id="0" name="image5.jpg"/>
                    <pic:cNvPicPr preferRelativeResize="0"/>
                  </pic:nvPicPr>
                  <pic:blipFill>
                    <a:blip r:embed="rId17"/>
                    <a:srcRect b="0" l="0" r="0" t="0"/>
                    <a:stretch>
                      <a:fillRect/>
                    </a:stretch>
                  </pic:blipFill>
                  <pic:spPr>
                    <a:xfrm>
                      <a:off x="0" y="0"/>
                      <a:ext cx="7524750" cy="6272656"/>
                    </a:xfrm>
                    <a:prstGeom prst="rect"/>
                    <a:ln/>
                  </pic:spPr>
                </pic:pic>
              </a:graphicData>
            </a:graphic>
          </wp:anchor>
        </w:drawing>
      </w:r>
    </w:p>
    <w:sectPr>
      <w:headerReference r:id="rId18" w:type="default"/>
      <w:footerReference r:id="rId19" w:type="default"/>
      <w:pgSz w:h="16838" w:w="11906" w:orient="portrait"/>
      <w:pgMar w:bottom="964.8425196850417" w:top="1133.8582677165355"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1">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left"/>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E">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4752975</wp:posOffset>
          </wp:positionH>
          <wp:positionV relativeFrom="paragraph">
            <wp:posOffset>-85724</wp:posOffset>
          </wp:positionV>
          <wp:extent cx="1719263" cy="617860"/>
          <wp:effectExtent b="0" l="0" r="0" t="0"/>
          <wp:wrapNone/>
          <wp:docPr id="26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19263" cy="617860"/>
                  </a:xfrm>
                  <a:prstGeom prst="rect"/>
                  <a:ln/>
                </pic:spPr>
              </pic:pic>
            </a:graphicData>
          </a:graphic>
        </wp:anchor>
      </w:drawing>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d1d5d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color w:val="d1d5d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Roboto" w:cs="Roboto" w:eastAsia="Roboto" w:hAnsi="Roboto"/>
        <w:color w:val="d1d5d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Roboto" w:cs="Roboto" w:eastAsia="Roboto" w:hAnsi="Roboto"/>
        <w:color w:val="d1d5d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widowControl w:val="0"/>
      <w:spacing w:after="0" w:before="131" w:line="240" w:lineRule="auto"/>
      <w:ind w:left="1437"/>
    </w:pPr>
    <w:rPr>
      <w:rFonts w:ascii="Arial" w:cs="Arial" w:eastAsia="Arial" w:hAnsi="Arial"/>
      <w:b w:val="1"/>
      <w:sz w:val="52"/>
      <w:szCs w:val="5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7">
    <w:name w:val="heading 7"/>
    <w:basedOn w:val="Normal"/>
    <w:next w:val="Normal"/>
    <w:link w:val="Heading7Char"/>
    <w:uiPriority w:val="9"/>
    <w:semiHidden w:val="1"/>
    <w:unhideWhenUsed w:val="1"/>
    <w:qFormat w:val="1"/>
    <w:rsid w:val="005C046F"/>
    <w:pPr>
      <w:keepNext w:val="1"/>
      <w:keepLines w:val="1"/>
      <w:spacing w:after="0" w:before="40"/>
      <w:outlineLvl w:val="6"/>
    </w:pPr>
    <w:rPr>
      <w:rFonts w:asciiTheme="majorHAnsi" w:cstheme="majorBidi" w:eastAsiaTheme="majorEastAsia" w:hAnsiTheme="majorHAnsi"/>
      <w:i w:val="1"/>
      <w:iCs w:val="1"/>
      <w:color w:val="1f376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903451"/>
    <w:pPr>
      <w:ind w:left="720"/>
      <w:contextualSpacing w:val="1"/>
    </w:pPr>
  </w:style>
  <w:style w:type="character" w:styleId="Heading1Char" w:customStyle="1">
    <w:name w:val="Heading 1 Char"/>
    <w:basedOn w:val="DefaultParagraphFont"/>
    <w:link w:val="Heading1"/>
    <w:uiPriority w:val="9"/>
    <w:rsid w:val="003A60CC"/>
    <w:rPr>
      <w:rFonts w:ascii="Arial" w:cs="Arial" w:eastAsia="Arial" w:hAnsi="Arial"/>
      <w:b w:val="1"/>
      <w:bCs w:val="1"/>
      <w:sz w:val="52"/>
      <w:szCs w:val="52"/>
      <w:lang w:val="en-US"/>
    </w:rPr>
  </w:style>
  <w:style w:type="paragraph" w:styleId="BodyText">
    <w:name w:val="Body Text"/>
    <w:basedOn w:val="Normal"/>
    <w:link w:val="BodyTextChar"/>
    <w:uiPriority w:val="1"/>
    <w:qFormat w:val="1"/>
    <w:rsid w:val="003A60CC"/>
    <w:pPr>
      <w:widowControl w:val="0"/>
      <w:autoSpaceDE w:val="0"/>
      <w:autoSpaceDN w:val="0"/>
      <w:spacing w:after="0" w:line="240" w:lineRule="auto"/>
    </w:pPr>
    <w:rPr>
      <w:rFonts w:ascii="Arial Black" w:cs="Arial Black" w:eastAsia="Arial Black" w:hAnsi="Arial Black"/>
      <w:lang w:val="en-US"/>
    </w:rPr>
  </w:style>
  <w:style w:type="character" w:styleId="BodyTextChar" w:customStyle="1">
    <w:name w:val="Body Text Char"/>
    <w:basedOn w:val="DefaultParagraphFont"/>
    <w:link w:val="BodyText"/>
    <w:uiPriority w:val="1"/>
    <w:rsid w:val="003A60CC"/>
    <w:rPr>
      <w:rFonts w:ascii="Arial Black" w:cs="Arial Black" w:eastAsia="Arial Black" w:hAnsi="Arial Black"/>
      <w:lang w:val="en-US"/>
    </w:rPr>
  </w:style>
  <w:style w:type="paragraph" w:styleId="Header">
    <w:name w:val="header"/>
    <w:basedOn w:val="Normal"/>
    <w:link w:val="HeaderChar"/>
    <w:uiPriority w:val="99"/>
    <w:unhideWhenUsed w:val="1"/>
    <w:rsid w:val="003A60CC"/>
    <w:pPr>
      <w:tabs>
        <w:tab w:val="center" w:pos="4513"/>
        <w:tab w:val="right" w:pos="9026"/>
      </w:tabs>
      <w:spacing w:after="0" w:line="240" w:lineRule="auto"/>
    </w:pPr>
  </w:style>
  <w:style w:type="character" w:styleId="HeaderChar" w:customStyle="1">
    <w:name w:val="Header Char"/>
    <w:basedOn w:val="DefaultParagraphFont"/>
    <w:link w:val="Header"/>
    <w:uiPriority w:val="99"/>
    <w:rsid w:val="003A60CC"/>
  </w:style>
  <w:style w:type="paragraph" w:styleId="Footer">
    <w:name w:val="footer"/>
    <w:basedOn w:val="Normal"/>
    <w:link w:val="FooterChar"/>
    <w:uiPriority w:val="99"/>
    <w:unhideWhenUsed w:val="1"/>
    <w:rsid w:val="003A60CC"/>
    <w:pPr>
      <w:tabs>
        <w:tab w:val="center" w:pos="4513"/>
        <w:tab w:val="right" w:pos="9026"/>
      </w:tabs>
      <w:spacing w:after="0" w:line="240" w:lineRule="auto"/>
    </w:pPr>
  </w:style>
  <w:style w:type="character" w:styleId="FooterChar" w:customStyle="1">
    <w:name w:val="Footer Char"/>
    <w:basedOn w:val="DefaultParagraphFont"/>
    <w:link w:val="Footer"/>
    <w:uiPriority w:val="99"/>
    <w:rsid w:val="003A60CC"/>
  </w:style>
  <w:style w:type="table" w:styleId="TableGrid">
    <w:name w:val="Table Grid"/>
    <w:basedOn w:val="TableNormal"/>
    <w:uiPriority w:val="39"/>
    <w:rsid w:val="0087358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053488"/>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701AEC"/>
    <w:rPr>
      <w:color w:val="0563c1" w:themeColor="hyperlink"/>
      <w:u w:val="single"/>
    </w:rPr>
  </w:style>
  <w:style w:type="character" w:styleId="UnresolvedMention">
    <w:name w:val="Unresolved Mention"/>
    <w:basedOn w:val="DefaultParagraphFont"/>
    <w:uiPriority w:val="99"/>
    <w:semiHidden w:val="1"/>
    <w:unhideWhenUsed w:val="1"/>
    <w:rsid w:val="00701AEC"/>
    <w:rPr>
      <w:color w:val="605e5c"/>
      <w:shd w:color="auto" w:fill="e1dfdd" w:val="clear"/>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val="1"/>
    <w:unhideWhenUsed w:val="1"/>
    <w:rsid w:val="00EA02AE"/>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EA02AE"/>
    <w:rPr>
      <w:rFonts w:ascii="Segoe UI" w:cs="Segoe UI" w:hAnsi="Segoe UI"/>
      <w:sz w:val="18"/>
      <w:szCs w:val="18"/>
    </w:rPr>
  </w:style>
  <w:style w:type="character" w:styleId="Heading7Char" w:customStyle="1">
    <w:name w:val="Heading 7 Char"/>
    <w:basedOn w:val="DefaultParagraphFont"/>
    <w:link w:val="Heading7"/>
    <w:uiPriority w:val="9"/>
    <w:semiHidden w:val="1"/>
    <w:rsid w:val="005C046F"/>
    <w:rPr>
      <w:rFonts w:asciiTheme="majorHAnsi" w:cstheme="majorBidi" w:eastAsiaTheme="majorEastAsia" w:hAnsiTheme="majorHAnsi"/>
      <w:i w:val="1"/>
      <w:iCs w:val="1"/>
      <w:color w:val="1f3763" w:themeColor="accent1" w:themeShade="00007F"/>
    </w:rPr>
  </w:style>
  <w:style w:type="paragraph" w:styleId="TableParagraph" w:customStyle="1">
    <w:name w:val="Table Paragraph"/>
    <w:basedOn w:val="Normal"/>
    <w:uiPriority w:val="1"/>
    <w:qFormat w:val="1"/>
    <w:rsid w:val="005C046F"/>
    <w:pPr>
      <w:widowControl w:val="0"/>
      <w:autoSpaceDE w:val="0"/>
      <w:autoSpaceDN w:val="0"/>
      <w:spacing w:after="0" w:line="240" w:lineRule="auto"/>
    </w:pPr>
    <w:rPr>
      <w:lang w:bidi="en-GB"/>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14.png"/><Relationship Id="rId13" Type="http://schemas.openxmlformats.org/officeDocument/2006/relationships/image" Target="media/image3.png"/><Relationship Id="rId12" Type="http://schemas.openxmlformats.org/officeDocument/2006/relationships/hyperlink" Target="https://www.nhs.uk/live-well/eat-well/food-guidelines-and-food-labels/the-eatwell-guid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9.png"/><Relationship Id="rId14" Type="http://schemas.openxmlformats.org/officeDocument/2006/relationships/image" Target="media/image4.png"/><Relationship Id="rId17" Type="http://schemas.openxmlformats.org/officeDocument/2006/relationships/image" Target="media/image5.jpg"/><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13.jp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VJ79pVyztIbXLlXfb0uBTxscGw==">CgMxLjAyCGguZ2pkZ3hzOAByITFEXzgzeC1Nbk90SWZQOXA5V3pKWllsU0wzbTk4dEhYWQ==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2020-12-04T15:36:00Z</dcterms:created>
  <dc:creator>angela cousins</dc:creator>
</cp:coreProperties>
</file>